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34972" w14:textId="614F2103" w:rsidR="005A4836" w:rsidRPr="005A4836" w:rsidRDefault="005A4836" w:rsidP="005A4836">
      <w:pPr>
        <w:tabs>
          <w:tab w:val="center" w:pos="4536"/>
          <w:tab w:val="right" w:pos="9072"/>
        </w:tabs>
        <w:rPr>
          <w:b/>
          <w:kern w:val="2"/>
          <w:lang w:eastAsia="zh-CN"/>
        </w:rPr>
      </w:pPr>
      <w:bookmarkStart w:id="0" w:name="_Hlk145670493"/>
      <w:bookmarkStart w:id="1" w:name="_Hlk117841894"/>
      <w:r w:rsidRPr="005A4836">
        <w:rPr>
          <w:b/>
          <w:kern w:val="2"/>
          <w:lang w:eastAsia="zh-CN"/>
        </w:rPr>
        <w:t>3GPP TSG RAN WG1 #117</w:t>
      </w:r>
      <w:r w:rsidRPr="005A4836">
        <w:rPr>
          <w:b/>
          <w:kern w:val="2"/>
          <w:lang w:eastAsia="zh-CN"/>
        </w:rPr>
        <w:tab/>
      </w:r>
      <w:r w:rsidR="00A92CCA">
        <w:rPr>
          <w:b/>
          <w:kern w:val="2"/>
          <w:lang w:eastAsia="zh-CN"/>
        </w:rPr>
        <w:t xml:space="preserve">                                         </w:t>
      </w:r>
      <w:r w:rsidR="00A92CCA" w:rsidRPr="00A92CCA">
        <w:rPr>
          <w:b/>
          <w:kern w:val="2"/>
          <w:lang w:eastAsia="zh-CN"/>
        </w:rPr>
        <w:t>R1-2404580</w:t>
      </w:r>
    </w:p>
    <w:p w14:paraId="703EBABB" w14:textId="40D0DDE7" w:rsidR="005A4836" w:rsidRPr="005A4836" w:rsidRDefault="005A4836" w:rsidP="005A4836">
      <w:pPr>
        <w:tabs>
          <w:tab w:val="center" w:pos="4536"/>
          <w:tab w:val="right" w:pos="9072"/>
        </w:tabs>
        <w:rPr>
          <w:b/>
          <w:kern w:val="2"/>
          <w:lang w:eastAsia="zh-CN"/>
        </w:rPr>
      </w:pPr>
      <w:r w:rsidRPr="005A4836">
        <w:rPr>
          <w:b/>
          <w:kern w:val="2"/>
          <w:lang w:eastAsia="zh-CN"/>
        </w:rPr>
        <w:t>Fukuoka City, Fukuoka, Japan, May 20</w:t>
      </w:r>
      <w:r w:rsidRPr="005A4836">
        <w:rPr>
          <w:rFonts w:hint="eastAsia"/>
          <w:b/>
          <w:kern w:val="2"/>
          <w:lang w:eastAsia="zh-CN"/>
        </w:rPr>
        <w:t>th</w:t>
      </w:r>
      <w:r w:rsidRPr="005A4836">
        <w:rPr>
          <w:b/>
          <w:kern w:val="2"/>
          <w:lang w:eastAsia="zh-CN"/>
        </w:rPr>
        <w:t xml:space="preserve"> – 24</w:t>
      </w:r>
      <w:r w:rsidRPr="005A4836">
        <w:rPr>
          <w:rFonts w:hint="eastAsia"/>
          <w:b/>
          <w:kern w:val="2"/>
          <w:lang w:eastAsia="zh-CN"/>
        </w:rPr>
        <w:t>t</w:t>
      </w:r>
      <w:r w:rsidRPr="005A4836">
        <w:rPr>
          <w:b/>
          <w:kern w:val="2"/>
          <w:lang w:eastAsia="zh-CN"/>
        </w:rPr>
        <w:t>h, 2024</w:t>
      </w:r>
      <w:bookmarkEnd w:id="0"/>
    </w:p>
    <w:bookmarkEnd w:id="1"/>
    <w:p w14:paraId="44B76B9D" w14:textId="6F42D8FF" w:rsidR="00D76F9F" w:rsidRDefault="00D76F9F" w:rsidP="00D76F9F">
      <w:pPr>
        <w:spacing w:after="60"/>
        <w:ind w:left="1555" w:hanging="1555"/>
        <w:rPr>
          <w:b/>
          <w:kern w:val="2"/>
          <w:lang w:eastAsia="zh-CN"/>
        </w:rPr>
      </w:pPr>
      <w:r>
        <w:rPr>
          <w:b/>
          <w:kern w:val="2"/>
          <w:lang w:eastAsia="zh-CN"/>
        </w:rPr>
        <w:t>Agenda Item:</w:t>
      </w:r>
      <w:r>
        <w:rPr>
          <w:b/>
          <w:kern w:val="2"/>
          <w:lang w:eastAsia="zh-CN"/>
        </w:rPr>
        <w:tab/>
        <w:t>9.</w:t>
      </w:r>
      <w:r w:rsidR="0047309D">
        <w:rPr>
          <w:b/>
          <w:kern w:val="2"/>
          <w:lang w:eastAsia="zh-CN"/>
        </w:rPr>
        <w:t>11</w:t>
      </w:r>
      <w:r>
        <w:rPr>
          <w:b/>
          <w:kern w:val="2"/>
          <w:lang w:eastAsia="zh-CN"/>
        </w:rPr>
        <w:t>.</w:t>
      </w:r>
      <w:r w:rsidR="00F33CEA">
        <w:rPr>
          <w:b/>
          <w:kern w:val="2"/>
          <w:lang w:eastAsia="zh-CN"/>
        </w:rPr>
        <w:t>2</w:t>
      </w:r>
    </w:p>
    <w:p w14:paraId="4BA8505C" w14:textId="528B5B3D" w:rsidR="00D76F9F" w:rsidRDefault="00D76F9F" w:rsidP="00D76F9F">
      <w:pPr>
        <w:spacing w:after="60"/>
        <w:ind w:left="1555" w:hanging="1555"/>
        <w:rPr>
          <w:b/>
          <w:kern w:val="2"/>
          <w:lang w:eastAsia="zh-CN"/>
        </w:rPr>
      </w:pPr>
      <w:r>
        <w:rPr>
          <w:b/>
          <w:kern w:val="2"/>
          <w:lang w:eastAsia="zh-CN"/>
        </w:rPr>
        <w:t>Source:</w:t>
      </w:r>
      <w:r>
        <w:rPr>
          <w:b/>
          <w:kern w:val="2"/>
          <w:lang w:eastAsia="zh-CN"/>
        </w:rPr>
        <w:tab/>
      </w:r>
      <w:r w:rsidR="00217350">
        <w:rPr>
          <w:b/>
          <w:kern w:val="2"/>
          <w:lang w:eastAsia="zh-CN"/>
        </w:rPr>
        <w:t>HONOR</w:t>
      </w:r>
    </w:p>
    <w:p w14:paraId="6FFD2D05" w14:textId="039D9915" w:rsidR="00F33CEA" w:rsidRDefault="00D76F9F" w:rsidP="00D76F9F">
      <w:pPr>
        <w:spacing w:after="60"/>
        <w:ind w:left="1555" w:hanging="1555"/>
        <w:rPr>
          <w:b/>
          <w:kern w:val="2"/>
          <w:lang w:eastAsia="zh-CN"/>
        </w:rPr>
      </w:pPr>
      <w:r>
        <w:rPr>
          <w:b/>
          <w:kern w:val="2"/>
          <w:lang w:eastAsia="zh-CN"/>
        </w:rPr>
        <w:t>Title:</w:t>
      </w:r>
      <w:r>
        <w:rPr>
          <w:b/>
          <w:kern w:val="2"/>
          <w:lang w:eastAsia="zh-CN"/>
        </w:rPr>
        <w:tab/>
      </w:r>
      <w:r w:rsidR="00F33CEA" w:rsidRPr="00F33CEA">
        <w:rPr>
          <w:b/>
          <w:kern w:val="2"/>
          <w:lang w:eastAsia="zh-CN"/>
        </w:rPr>
        <w:t xml:space="preserve">Discussion on support of </w:t>
      </w:r>
      <w:proofErr w:type="spellStart"/>
      <w:r w:rsidR="00F33CEA" w:rsidRPr="00F33CEA">
        <w:rPr>
          <w:b/>
          <w:kern w:val="2"/>
          <w:lang w:eastAsia="zh-CN"/>
        </w:rPr>
        <w:t>RedCap</w:t>
      </w:r>
      <w:proofErr w:type="spellEnd"/>
      <w:r w:rsidR="00F33CEA" w:rsidRPr="00F33CEA">
        <w:rPr>
          <w:b/>
          <w:kern w:val="2"/>
          <w:lang w:eastAsia="zh-CN"/>
        </w:rPr>
        <w:t>/</w:t>
      </w:r>
      <w:proofErr w:type="spellStart"/>
      <w:r w:rsidR="00F33CEA" w:rsidRPr="00F33CEA">
        <w:rPr>
          <w:b/>
          <w:kern w:val="2"/>
          <w:lang w:eastAsia="zh-CN"/>
        </w:rPr>
        <w:t>eRedCap</w:t>
      </w:r>
      <w:proofErr w:type="spellEnd"/>
      <w:r w:rsidR="00F33CEA" w:rsidRPr="00F33CEA">
        <w:rPr>
          <w:b/>
          <w:kern w:val="2"/>
          <w:lang w:eastAsia="zh-CN"/>
        </w:rPr>
        <w:t xml:space="preserve"> </w:t>
      </w:r>
      <w:proofErr w:type="spellStart"/>
      <w:r w:rsidR="00F33CEA" w:rsidRPr="00F33CEA">
        <w:rPr>
          <w:b/>
          <w:kern w:val="2"/>
          <w:lang w:eastAsia="zh-CN"/>
        </w:rPr>
        <w:t>UEs</w:t>
      </w:r>
      <w:proofErr w:type="spellEnd"/>
      <w:r w:rsidR="00F33CEA" w:rsidRPr="00F33CEA">
        <w:rPr>
          <w:b/>
          <w:kern w:val="2"/>
          <w:lang w:eastAsia="zh-CN"/>
        </w:rPr>
        <w:t xml:space="preserve"> in NR NTN</w:t>
      </w:r>
      <w:r w:rsidR="00F33CEA">
        <w:rPr>
          <w:b/>
          <w:kern w:val="2"/>
          <w:lang w:eastAsia="zh-CN"/>
        </w:rPr>
        <w:t xml:space="preserve"> </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2637515D" w:rsidR="00473E47" w:rsidRPr="00473E47" w:rsidRDefault="00D76F9F" w:rsidP="00784082">
      <w:pPr>
        <w:pStyle w:val="1"/>
        <w:ind w:left="432" w:hanging="432"/>
      </w:pPr>
      <w:bookmarkStart w:id="2" w:name="_Ref129681862"/>
      <w:bookmarkStart w:id="3" w:name="_Ref124589705"/>
      <w:r>
        <w:t>Introduction</w:t>
      </w:r>
      <w:bookmarkEnd w:id="2"/>
      <w:bookmarkEnd w:id="3"/>
    </w:p>
    <w:p w14:paraId="7C0ED795" w14:textId="6E2C913F" w:rsidR="00A542AE" w:rsidRDefault="00473E47" w:rsidP="00D76F9F">
      <w:pPr>
        <w:spacing w:line="264" w:lineRule="auto"/>
        <w:rPr>
          <w:bCs/>
          <w:lang w:eastAsia="zh-CN"/>
        </w:rPr>
      </w:pPr>
      <w:r w:rsidRPr="00473E47">
        <w:rPr>
          <w:bCs/>
          <w:lang w:eastAsia="zh-CN"/>
        </w:rPr>
        <w:t>In RAN</w:t>
      </w:r>
      <w:r>
        <w:rPr>
          <w:rFonts w:hint="eastAsia"/>
          <w:bCs/>
          <w:lang w:eastAsia="zh-CN"/>
        </w:rPr>
        <w:t>#</w:t>
      </w:r>
      <w:r w:rsidR="003B1F15">
        <w:rPr>
          <w:bCs/>
          <w:lang w:eastAsia="zh-CN"/>
        </w:rPr>
        <w:t>10</w:t>
      </w:r>
      <w:r w:rsidR="00A542AE">
        <w:rPr>
          <w:bCs/>
          <w:lang w:eastAsia="zh-CN"/>
        </w:rPr>
        <w:t>3</w:t>
      </w:r>
      <w:r w:rsidRPr="00473E47">
        <w:rPr>
          <w:bCs/>
          <w:lang w:eastAsia="zh-CN"/>
        </w:rPr>
        <w:t xml:space="preserve">, </w:t>
      </w:r>
      <w:r w:rsidR="00A542AE">
        <w:rPr>
          <w:rFonts w:hint="eastAsia"/>
          <w:bCs/>
          <w:lang w:eastAsia="zh-CN"/>
        </w:rPr>
        <w:t>the</w:t>
      </w:r>
      <w:r w:rsidR="00A542AE">
        <w:rPr>
          <w:bCs/>
          <w:lang w:eastAsia="zh-CN"/>
        </w:rPr>
        <w:t xml:space="preserve"> revised </w:t>
      </w:r>
      <w:r>
        <w:rPr>
          <w:bCs/>
          <w:lang w:eastAsia="zh-CN"/>
        </w:rPr>
        <w:t>Rel-1</w:t>
      </w:r>
      <w:r w:rsidR="003B1F15">
        <w:rPr>
          <w:bCs/>
          <w:lang w:eastAsia="zh-CN"/>
        </w:rPr>
        <w:t>9</w:t>
      </w:r>
      <w:r>
        <w:rPr>
          <w:bCs/>
          <w:lang w:eastAsia="zh-CN"/>
        </w:rPr>
        <w:t xml:space="preserve"> WID “</w:t>
      </w:r>
      <w:r w:rsidR="003B1F15" w:rsidRPr="00C41F7C">
        <w:rPr>
          <w:bCs/>
          <w:lang w:eastAsia="zh-CN"/>
        </w:rPr>
        <w:t>Non-Terrestrial Networks (NTN) for NR</w:t>
      </w:r>
      <w:r w:rsidR="008B2C05" w:rsidRPr="008B2C05">
        <w:rPr>
          <w:bCs/>
          <w:lang w:eastAsia="zh-CN"/>
        </w:rPr>
        <w:t xml:space="preserve"> </w:t>
      </w:r>
      <w:r w:rsidR="008B2C05" w:rsidRPr="00C41F7C">
        <w:rPr>
          <w:bCs/>
          <w:lang w:eastAsia="zh-CN"/>
        </w:rPr>
        <w:t>Phase 3</w:t>
      </w:r>
      <w:r>
        <w:rPr>
          <w:bCs/>
          <w:lang w:eastAsia="zh-CN"/>
        </w:rPr>
        <w:t xml:space="preserve">” has been approved </w:t>
      </w:r>
      <w:r w:rsidRPr="00473E47">
        <w:rPr>
          <w:bCs/>
          <w:lang w:eastAsia="zh-CN"/>
        </w:rPr>
        <w:t>with the following objective</w:t>
      </w:r>
      <w:r>
        <w:rPr>
          <w:bCs/>
          <w:lang w:eastAsia="zh-CN"/>
        </w:rPr>
        <w:t xml:space="preserve"> </w:t>
      </w:r>
      <w:r w:rsidR="00B745EF">
        <w:rPr>
          <w:bCs/>
          <w:lang w:eastAsia="zh-CN"/>
        </w:rPr>
        <w:fldChar w:fldCharType="begin"/>
      </w:r>
      <w:r w:rsidR="00B745EF">
        <w:rPr>
          <w:bCs/>
          <w:lang w:eastAsia="zh-CN"/>
        </w:rPr>
        <w:instrText xml:space="preserve"> REF _Ref162342425 \r \h </w:instrText>
      </w:r>
      <w:r w:rsidR="00B745EF">
        <w:rPr>
          <w:bCs/>
          <w:lang w:eastAsia="zh-CN"/>
        </w:rPr>
      </w:r>
      <w:r w:rsidR="00B745EF">
        <w:rPr>
          <w:bCs/>
          <w:lang w:eastAsia="zh-CN"/>
        </w:rPr>
        <w:fldChar w:fldCharType="separate"/>
      </w:r>
      <w:r w:rsidR="00B745EF">
        <w:rPr>
          <w:bCs/>
          <w:lang w:eastAsia="zh-CN"/>
        </w:rPr>
        <w:t>[1]</w:t>
      </w:r>
      <w:r w:rsidR="00B745EF">
        <w:rPr>
          <w:bCs/>
          <w:lang w:eastAsia="zh-CN"/>
        </w:rPr>
        <w:fldChar w:fldCharType="end"/>
      </w:r>
      <w:r w:rsidRPr="00473E47">
        <w:rPr>
          <w:bCs/>
          <w:lang w:eastAsia="zh-CN"/>
        </w:rPr>
        <w:t>:</w:t>
      </w:r>
    </w:p>
    <w:tbl>
      <w:tblPr>
        <w:tblStyle w:val="a9"/>
        <w:tblW w:w="8500" w:type="dxa"/>
        <w:tblInd w:w="0" w:type="dxa"/>
        <w:tblLook w:val="04A0" w:firstRow="1" w:lastRow="0" w:firstColumn="1" w:lastColumn="0" w:noHBand="0" w:noVBand="1"/>
      </w:tblPr>
      <w:tblGrid>
        <w:gridCol w:w="8500"/>
      </w:tblGrid>
      <w:tr w:rsidR="006F17F5" w14:paraId="516F4204" w14:textId="77777777" w:rsidTr="00972DAA">
        <w:trPr>
          <w:trHeight w:val="1274"/>
        </w:trPr>
        <w:tc>
          <w:tcPr>
            <w:tcW w:w="8500" w:type="dxa"/>
            <w:tcBorders>
              <w:top w:val="single" w:sz="4" w:space="0" w:color="auto"/>
              <w:left w:val="single" w:sz="4" w:space="0" w:color="auto"/>
              <w:bottom w:val="single" w:sz="4" w:space="0" w:color="auto"/>
              <w:right w:val="single" w:sz="4" w:space="0" w:color="auto"/>
            </w:tcBorders>
          </w:tcPr>
          <w:p w14:paraId="482B3F19" w14:textId="77777777" w:rsidR="006F17F5" w:rsidRDefault="006F17F5" w:rsidP="00972DAA">
            <w:pPr>
              <w:pStyle w:val="2"/>
              <w:numPr>
                <w:ilvl w:val="0"/>
                <w:numId w:val="0"/>
              </w:numPr>
              <w:tabs>
                <w:tab w:val="left" w:pos="420"/>
              </w:tabs>
              <w:ind w:left="576" w:hanging="576"/>
              <w:rPr>
                <w:b/>
                <w:bCs/>
                <w:szCs w:val="22"/>
              </w:rPr>
            </w:pPr>
            <w:bookmarkStart w:id="4" w:name="_Hlk162337264"/>
            <w:r>
              <w:rPr>
                <w:b/>
                <w:bCs/>
              </w:rPr>
              <w:t>4</w:t>
            </w:r>
            <w:r>
              <w:rPr>
                <w:b/>
                <w:bCs/>
              </w:rPr>
              <w:tab/>
              <w:t>Objective</w:t>
            </w:r>
          </w:p>
          <w:p w14:paraId="3E2079F9" w14:textId="77777777" w:rsidR="006F17F5" w:rsidRDefault="006F17F5" w:rsidP="00972DAA">
            <w:pPr>
              <w:pStyle w:val="3"/>
              <w:numPr>
                <w:ilvl w:val="0"/>
                <w:numId w:val="0"/>
              </w:numPr>
              <w:tabs>
                <w:tab w:val="left" w:pos="420"/>
              </w:tabs>
              <w:ind w:left="720" w:hanging="720"/>
              <w:rPr>
                <w:b/>
              </w:rPr>
            </w:pPr>
            <w:r>
              <w:rPr>
                <w:b/>
              </w:rPr>
              <w:t>4.1</w:t>
            </w:r>
            <w:r>
              <w:rPr>
                <w:b/>
              </w:rPr>
              <w:tab/>
              <w:t>Objective of SI or Core part WI or Testing part WI</w:t>
            </w:r>
          </w:p>
          <w:p w14:paraId="2EEB6916" w14:textId="77777777" w:rsidR="00BF5EBC" w:rsidRPr="00BF5EBC" w:rsidRDefault="00BF5EBC" w:rsidP="00C56DF6">
            <w:pPr>
              <w:numPr>
                <w:ilvl w:val="0"/>
                <w:numId w:val="32"/>
              </w:numPr>
              <w:overflowPunct w:val="0"/>
              <w:snapToGrid/>
              <w:spacing w:after="0" w:line="276" w:lineRule="auto"/>
              <w:jc w:val="left"/>
              <w:textAlignment w:val="baseline"/>
              <w:rPr>
                <w:rFonts w:eastAsia="Malgun Gothic"/>
                <w:sz w:val="20"/>
                <w:lang w:eastAsia="ko-KR"/>
              </w:rPr>
            </w:pPr>
            <w:r w:rsidRPr="00BF5EBC">
              <w:rPr>
                <w:rFonts w:eastAsia="Malgun Gothic"/>
                <w:sz w:val="20"/>
                <w:lang w:eastAsia="ko-KR"/>
              </w:rPr>
              <w:t xml:space="preserve">Support of Rel-17 </w:t>
            </w:r>
            <w:proofErr w:type="spellStart"/>
            <w:r w:rsidRPr="00BF5EBC">
              <w:rPr>
                <w:rFonts w:eastAsia="Malgun Gothic"/>
                <w:sz w:val="20"/>
                <w:lang w:eastAsia="ko-KR"/>
              </w:rPr>
              <w:t>RedCap</w:t>
            </w:r>
            <w:proofErr w:type="spellEnd"/>
            <w:r w:rsidRPr="00BF5EBC">
              <w:rPr>
                <w:rFonts w:eastAsia="Malgun Gothic"/>
                <w:sz w:val="20"/>
                <w:lang w:eastAsia="ko-KR"/>
              </w:rPr>
              <w:t xml:space="preserve"> and Rel-18 </w:t>
            </w:r>
            <w:proofErr w:type="spellStart"/>
            <w:r w:rsidRPr="00BF5EBC">
              <w:rPr>
                <w:rFonts w:eastAsia="Malgun Gothic"/>
                <w:sz w:val="20"/>
                <w:lang w:eastAsia="ko-KR"/>
              </w:rPr>
              <w:t>eRedCap</w:t>
            </w:r>
            <w:proofErr w:type="spellEnd"/>
            <w:r w:rsidRPr="00BF5EBC">
              <w:rPr>
                <w:rFonts w:eastAsia="Malgun Gothic"/>
                <w:sz w:val="20"/>
                <w:lang w:eastAsia="ko-KR"/>
              </w:rPr>
              <w:t xml:space="preserve"> </w:t>
            </w:r>
            <w:proofErr w:type="spellStart"/>
            <w:r w:rsidRPr="00BF5EBC">
              <w:rPr>
                <w:rFonts w:eastAsia="Malgun Gothic"/>
                <w:sz w:val="20"/>
                <w:lang w:eastAsia="ko-KR"/>
              </w:rPr>
              <w:t>UEs</w:t>
            </w:r>
            <w:proofErr w:type="spellEnd"/>
            <w:r w:rsidRPr="00BF5EBC">
              <w:rPr>
                <w:rFonts w:eastAsia="Malgun Gothic"/>
                <w:sz w:val="20"/>
                <w:lang w:eastAsia="ko-KR"/>
              </w:rPr>
              <w:t xml:space="preserve"> with NR NTN operating in FR1-NTN bands [RAN4, RAN1]</w:t>
            </w:r>
          </w:p>
          <w:p w14:paraId="182B4C55" w14:textId="77777777" w:rsidR="00BF5EBC" w:rsidRPr="00BF5EBC" w:rsidRDefault="00BF5EBC" w:rsidP="00BF5EBC">
            <w:pPr>
              <w:numPr>
                <w:ilvl w:val="0"/>
                <w:numId w:val="33"/>
              </w:numPr>
              <w:overflowPunct w:val="0"/>
              <w:autoSpaceDE/>
              <w:autoSpaceDN/>
              <w:adjustRightInd/>
              <w:snapToGrid/>
              <w:spacing w:after="0" w:line="276" w:lineRule="auto"/>
              <w:contextualSpacing/>
              <w:jc w:val="left"/>
              <w:textAlignment w:val="baseline"/>
              <w:rPr>
                <w:rFonts w:eastAsia="Calibri"/>
                <w:sz w:val="20"/>
                <w:lang w:eastAsia="zh-CN"/>
              </w:rPr>
            </w:pPr>
            <w:r w:rsidRPr="00BF5EBC">
              <w:rPr>
                <w:rFonts w:eastAsia="Calibri"/>
                <w:sz w:val="20"/>
                <w:lang w:eastAsia="zh-CN"/>
              </w:rPr>
              <w:t xml:space="preserve">For full-duplex </w:t>
            </w:r>
            <w:proofErr w:type="spellStart"/>
            <w:r w:rsidRPr="00BF5EBC">
              <w:rPr>
                <w:rFonts w:eastAsia="Calibri"/>
                <w:sz w:val="20"/>
                <w:lang w:eastAsia="zh-CN"/>
              </w:rPr>
              <w:t>FDD</w:t>
            </w:r>
            <w:proofErr w:type="spellEnd"/>
            <w:r w:rsidRPr="00BF5EBC">
              <w:rPr>
                <w:rFonts w:eastAsia="Calibri"/>
                <w:sz w:val="20"/>
                <w:lang w:eastAsia="zh-CN"/>
              </w:rPr>
              <w:t xml:space="preserve"> </w:t>
            </w:r>
            <w:proofErr w:type="spellStart"/>
            <w:r w:rsidRPr="00BF5EBC">
              <w:rPr>
                <w:rFonts w:eastAsia="Calibri"/>
                <w:sz w:val="20"/>
                <w:lang w:eastAsia="zh-CN"/>
              </w:rPr>
              <w:t>RedCap</w:t>
            </w:r>
            <w:proofErr w:type="spellEnd"/>
            <w:r w:rsidRPr="00BF5EBC">
              <w:rPr>
                <w:rFonts w:eastAsia="Calibri"/>
                <w:sz w:val="20"/>
                <w:lang w:eastAsia="zh-CN"/>
              </w:rPr>
              <w:t xml:space="preserve"> and </w:t>
            </w:r>
            <w:proofErr w:type="spellStart"/>
            <w:r w:rsidRPr="00BF5EBC">
              <w:rPr>
                <w:rFonts w:eastAsia="Calibri"/>
                <w:sz w:val="20"/>
                <w:lang w:eastAsia="zh-CN"/>
              </w:rPr>
              <w:t>eRedCap</w:t>
            </w:r>
            <w:proofErr w:type="spellEnd"/>
            <w:r w:rsidRPr="00BF5EBC">
              <w:rPr>
                <w:rFonts w:eastAsia="Calibri"/>
                <w:sz w:val="20"/>
                <w:lang w:eastAsia="zh-CN"/>
              </w:rPr>
              <w:t xml:space="preserve"> </w:t>
            </w:r>
            <w:proofErr w:type="spellStart"/>
            <w:r w:rsidRPr="00BF5EBC">
              <w:rPr>
                <w:rFonts w:eastAsia="Calibri"/>
                <w:sz w:val="20"/>
                <w:lang w:eastAsia="zh-CN"/>
              </w:rPr>
              <w:t>UEs</w:t>
            </w:r>
            <w:proofErr w:type="spellEnd"/>
            <w:r w:rsidRPr="00BF5EBC">
              <w:rPr>
                <w:rFonts w:eastAsia="Calibri"/>
                <w:sz w:val="20"/>
                <w:lang w:eastAsia="zh-CN"/>
              </w:rPr>
              <w:t xml:space="preserve">, define the RF and </w:t>
            </w:r>
            <w:proofErr w:type="spellStart"/>
            <w:r w:rsidRPr="00BF5EBC">
              <w:rPr>
                <w:rFonts w:eastAsia="Calibri"/>
                <w:sz w:val="20"/>
                <w:lang w:eastAsia="zh-CN"/>
              </w:rPr>
              <w:t>RRM</w:t>
            </w:r>
            <w:proofErr w:type="spellEnd"/>
            <w:r w:rsidRPr="00BF5EBC">
              <w:rPr>
                <w:rFonts w:eastAsia="Calibri"/>
                <w:sz w:val="20"/>
                <w:lang w:eastAsia="zh-CN"/>
              </w:rPr>
              <w:t xml:space="preserve"> requirements [RAN4]</w:t>
            </w:r>
          </w:p>
          <w:p w14:paraId="501C1C77" w14:textId="77777777" w:rsidR="00BF5EBC" w:rsidRPr="00BF5EBC" w:rsidRDefault="00BF5EBC" w:rsidP="00BF5EBC">
            <w:pPr>
              <w:numPr>
                <w:ilvl w:val="0"/>
                <w:numId w:val="33"/>
              </w:numPr>
              <w:overflowPunct w:val="0"/>
              <w:autoSpaceDE/>
              <w:autoSpaceDN/>
              <w:adjustRightInd/>
              <w:snapToGrid/>
              <w:spacing w:after="0" w:line="276" w:lineRule="auto"/>
              <w:contextualSpacing/>
              <w:jc w:val="left"/>
              <w:textAlignment w:val="baseline"/>
              <w:rPr>
                <w:rFonts w:eastAsia="Calibri"/>
                <w:sz w:val="20"/>
                <w:lang w:eastAsia="zh-CN"/>
              </w:rPr>
            </w:pPr>
            <w:r w:rsidRPr="00BF5EBC">
              <w:rPr>
                <w:rFonts w:eastAsia="Calibri"/>
                <w:sz w:val="20"/>
                <w:lang w:eastAsia="zh-CN"/>
              </w:rPr>
              <w:t>For HD-</w:t>
            </w:r>
            <w:proofErr w:type="spellStart"/>
            <w:r w:rsidRPr="00BF5EBC">
              <w:rPr>
                <w:rFonts w:eastAsia="Calibri"/>
                <w:sz w:val="20"/>
                <w:lang w:eastAsia="zh-CN"/>
              </w:rPr>
              <w:t>FDD</w:t>
            </w:r>
            <w:proofErr w:type="spellEnd"/>
            <w:r w:rsidRPr="00BF5EBC">
              <w:rPr>
                <w:rFonts w:eastAsia="Calibri"/>
                <w:sz w:val="20"/>
                <w:lang w:eastAsia="zh-CN"/>
              </w:rPr>
              <w:t xml:space="preserve"> </w:t>
            </w:r>
            <w:proofErr w:type="spellStart"/>
            <w:r w:rsidRPr="00BF5EBC">
              <w:rPr>
                <w:rFonts w:eastAsia="Calibri"/>
                <w:sz w:val="20"/>
                <w:lang w:eastAsia="zh-CN"/>
              </w:rPr>
              <w:t>RedCap</w:t>
            </w:r>
            <w:proofErr w:type="spellEnd"/>
            <w:r w:rsidRPr="00BF5EBC">
              <w:rPr>
                <w:rFonts w:eastAsia="Calibri"/>
                <w:sz w:val="20"/>
                <w:lang w:eastAsia="zh-CN"/>
              </w:rPr>
              <w:t xml:space="preserve"> </w:t>
            </w:r>
            <w:proofErr w:type="spellStart"/>
            <w:r w:rsidRPr="00BF5EBC">
              <w:rPr>
                <w:rFonts w:eastAsia="Calibri"/>
                <w:sz w:val="20"/>
                <w:lang w:eastAsia="zh-CN"/>
              </w:rPr>
              <w:t>UEs</w:t>
            </w:r>
            <w:proofErr w:type="spellEnd"/>
            <w:r w:rsidRPr="00BF5EBC">
              <w:rPr>
                <w:rFonts w:eastAsia="Calibri"/>
                <w:sz w:val="20"/>
                <w:lang w:eastAsia="zh-CN"/>
              </w:rPr>
              <w:t xml:space="preserve"> and </w:t>
            </w:r>
            <w:proofErr w:type="spellStart"/>
            <w:r w:rsidRPr="00BF5EBC">
              <w:rPr>
                <w:rFonts w:eastAsia="Calibri"/>
                <w:sz w:val="20"/>
                <w:lang w:eastAsia="zh-CN"/>
              </w:rPr>
              <w:t>eRedCap</w:t>
            </w:r>
            <w:proofErr w:type="spellEnd"/>
            <w:r w:rsidRPr="00BF5EBC">
              <w:rPr>
                <w:rFonts w:eastAsia="Calibri"/>
                <w:sz w:val="20"/>
                <w:lang w:eastAsia="zh-CN"/>
              </w:rPr>
              <w:t xml:space="preserve"> </w:t>
            </w:r>
            <w:proofErr w:type="spellStart"/>
            <w:r w:rsidRPr="00BF5EBC">
              <w:rPr>
                <w:rFonts w:eastAsia="Calibri"/>
                <w:sz w:val="20"/>
                <w:lang w:eastAsia="zh-CN"/>
              </w:rPr>
              <w:t>UEs</w:t>
            </w:r>
            <w:proofErr w:type="spellEnd"/>
            <w:r w:rsidRPr="00BF5EBC">
              <w:rPr>
                <w:rFonts w:eastAsia="Calibri"/>
                <w:sz w:val="20"/>
                <w:lang w:eastAsia="zh-CN"/>
              </w:rPr>
              <w:t>, check whether any essential changes are needed for their support (i.e. focusing on HD collision rules) by end of Q2/2024 [RAN1]</w:t>
            </w:r>
          </w:p>
          <w:p w14:paraId="617CD4EC" w14:textId="77777777" w:rsidR="00BF5EBC" w:rsidRPr="00BF5EBC" w:rsidRDefault="00BF5EBC" w:rsidP="00BF5EBC">
            <w:pPr>
              <w:numPr>
                <w:ilvl w:val="1"/>
                <w:numId w:val="33"/>
              </w:numPr>
              <w:overflowPunct w:val="0"/>
              <w:autoSpaceDE/>
              <w:autoSpaceDN/>
              <w:adjustRightInd/>
              <w:snapToGrid/>
              <w:spacing w:after="0" w:line="276" w:lineRule="auto"/>
              <w:contextualSpacing/>
              <w:jc w:val="left"/>
              <w:textAlignment w:val="baseline"/>
              <w:rPr>
                <w:rFonts w:eastAsia="Calibri"/>
                <w:sz w:val="20"/>
                <w:lang w:eastAsia="zh-CN"/>
              </w:rPr>
            </w:pPr>
            <w:r w:rsidRPr="00BF5EBC">
              <w:rPr>
                <w:rFonts w:eastAsia="Calibri"/>
                <w:sz w:val="20"/>
                <w:lang w:eastAsia="zh-CN"/>
              </w:rPr>
              <w:t xml:space="preserve">Depending on feasibility assessment above, define the RF and </w:t>
            </w:r>
            <w:proofErr w:type="spellStart"/>
            <w:r w:rsidRPr="00BF5EBC">
              <w:rPr>
                <w:rFonts w:eastAsia="Calibri"/>
                <w:sz w:val="20"/>
                <w:lang w:eastAsia="zh-CN"/>
              </w:rPr>
              <w:t>RRM</w:t>
            </w:r>
            <w:proofErr w:type="spellEnd"/>
            <w:r w:rsidRPr="00BF5EBC">
              <w:rPr>
                <w:rFonts w:eastAsia="Calibri"/>
                <w:sz w:val="20"/>
                <w:lang w:eastAsia="zh-CN"/>
              </w:rPr>
              <w:t xml:space="preserve"> requirements [RAN4]</w:t>
            </w:r>
          </w:p>
          <w:p w14:paraId="0D015DD2" w14:textId="77777777" w:rsidR="00BF5EBC" w:rsidRPr="00BF5EBC" w:rsidRDefault="00BF5EBC" w:rsidP="00BF5EBC">
            <w:pPr>
              <w:numPr>
                <w:ilvl w:val="0"/>
                <w:numId w:val="33"/>
              </w:numPr>
              <w:overflowPunct w:val="0"/>
              <w:autoSpaceDE/>
              <w:autoSpaceDN/>
              <w:adjustRightInd/>
              <w:snapToGrid/>
              <w:spacing w:after="0" w:line="276" w:lineRule="auto"/>
              <w:contextualSpacing/>
              <w:jc w:val="left"/>
              <w:textAlignment w:val="baseline"/>
              <w:rPr>
                <w:rFonts w:eastAsia="Calibri"/>
                <w:sz w:val="20"/>
                <w:lang w:eastAsia="zh-CN"/>
              </w:rPr>
            </w:pPr>
            <w:r w:rsidRPr="00BF5EBC">
              <w:rPr>
                <w:rFonts w:eastAsia="Calibri"/>
                <w:sz w:val="20"/>
                <w:lang w:eastAsia="zh-CN"/>
              </w:rPr>
              <w:t>Notes for this objective:</w:t>
            </w:r>
          </w:p>
          <w:p w14:paraId="3FE1B87C" w14:textId="331D5E4F" w:rsidR="006F17F5" w:rsidRPr="003A3985" w:rsidRDefault="00BF5EBC" w:rsidP="00BF5EBC">
            <w:pPr>
              <w:numPr>
                <w:ilvl w:val="1"/>
                <w:numId w:val="33"/>
              </w:numPr>
              <w:overflowPunct w:val="0"/>
              <w:autoSpaceDE/>
              <w:autoSpaceDN/>
              <w:adjustRightInd/>
              <w:snapToGrid/>
              <w:spacing w:after="0" w:line="276" w:lineRule="auto"/>
              <w:contextualSpacing/>
              <w:jc w:val="left"/>
              <w:textAlignment w:val="baseline"/>
              <w:rPr>
                <w:rFonts w:eastAsia="Calibri"/>
                <w:sz w:val="20"/>
                <w:lang w:eastAsia="zh-CN"/>
              </w:rPr>
            </w:pPr>
            <w:r w:rsidRPr="00BF5EBC">
              <w:rPr>
                <w:rFonts w:eastAsia="Calibri"/>
                <w:sz w:val="20"/>
                <w:lang w:eastAsia="zh-CN"/>
              </w:rPr>
              <w:t xml:space="preserve">GNSS (Global Navigation Satellite Systems) capabilities and simultaneous GNSS and NR-NTN operation is supported in </w:t>
            </w:r>
            <w:proofErr w:type="spellStart"/>
            <w:r w:rsidRPr="00BF5EBC">
              <w:rPr>
                <w:rFonts w:eastAsia="Calibri"/>
                <w:sz w:val="20"/>
                <w:lang w:eastAsia="zh-CN"/>
              </w:rPr>
              <w:t>RedCap</w:t>
            </w:r>
            <w:proofErr w:type="spellEnd"/>
            <w:r w:rsidRPr="00BF5EBC">
              <w:rPr>
                <w:rFonts w:eastAsia="Calibri"/>
                <w:sz w:val="20"/>
                <w:lang w:eastAsia="zh-CN"/>
              </w:rPr>
              <w:t>/</w:t>
            </w:r>
            <w:proofErr w:type="spellStart"/>
            <w:r w:rsidRPr="00BF5EBC">
              <w:rPr>
                <w:rFonts w:eastAsia="Calibri"/>
                <w:sz w:val="20"/>
                <w:lang w:eastAsia="zh-CN"/>
              </w:rPr>
              <w:t>eRedCap</w:t>
            </w:r>
            <w:proofErr w:type="spellEnd"/>
            <w:r w:rsidRPr="00BF5EBC">
              <w:rPr>
                <w:rFonts w:eastAsia="Calibri"/>
                <w:sz w:val="20"/>
                <w:lang w:eastAsia="zh-CN"/>
              </w:rPr>
              <w:t xml:space="preserve"> UE.</w:t>
            </w:r>
            <w:r w:rsidR="006F17F5" w:rsidRPr="003A3985">
              <w:t xml:space="preserve"> </w:t>
            </w:r>
          </w:p>
        </w:tc>
      </w:tr>
      <w:bookmarkEnd w:id="4"/>
    </w:tbl>
    <w:p w14:paraId="5C5D7C84" w14:textId="77777777" w:rsidR="00C71082" w:rsidRDefault="00C71082" w:rsidP="001965EC">
      <w:pPr>
        <w:rPr>
          <w:lang w:eastAsia="zh-CN"/>
        </w:rPr>
      </w:pPr>
    </w:p>
    <w:p w14:paraId="39F9C2A1" w14:textId="7C14AE82" w:rsidR="00143168" w:rsidRDefault="00C71082" w:rsidP="001965EC">
      <w:pPr>
        <w:rPr>
          <w:lang w:eastAsia="zh-CN"/>
        </w:rPr>
      </w:pPr>
      <w:r w:rsidRPr="00C71082">
        <w:rPr>
          <w:lang w:eastAsia="zh-CN"/>
        </w:rPr>
        <w:t xml:space="preserve">In </w:t>
      </w:r>
      <w:r>
        <w:rPr>
          <w:lang w:eastAsia="zh-CN"/>
        </w:rPr>
        <w:t>RAN1#116 meeting, the following agreements were obtained</w:t>
      </w:r>
      <w:r w:rsidR="00B745EF">
        <w:rPr>
          <w:lang w:eastAsia="zh-CN"/>
        </w:rPr>
        <w:t xml:space="preserve"> </w:t>
      </w:r>
      <w:r w:rsidR="00B745EF">
        <w:rPr>
          <w:lang w:eastAsia="zh-CN"/>
        </w:rPr>
        <w:fldChar w:fldCharType="begin"/>
      </w:r>
      <w:r w:rsidR="00B745EF">
        <w:rPr>
          <w:lang w:eastAsia="zh-CN"/>
        </w:rPr>
        <w:instrText xml:space="preserve"> REF _Ref162342408 \r \h </w:instrText>
      </w:r>
      <w:r w:rsidR="00B745EF">
        <w:rPr>
          <w:lang w:eastAsia="zh-CN"/>
        </w:rPr>
      </w:r>
      <w:r w:rsidR="00B745EF">
        <w:rPr>
          <w:lang w:eastAsia="zh-CN"/>
        </w:rPr>
        <w:fldChar w:fldCharType="separate"/>
      </w:r>
      <w:r w:rsidR="00B745EF">
        <w:rPr>
          <w:lang w:eastAsia="zh-CN"/>
        </w:rPr>
        <w:t>[2]</w:t>
      </w:r>
      <w:r w:rsidR="00B745EF">
        <w:rPr>
          <w:lang w:eastAsia="zh-CN"/>
        </w:rPr>
        <w:fldChar w:fldCharType="end"/>
      </w:r>
      <w:r>
        <w:rPr>
          <w:lang w:eastAsia="zh-CN"/>
        </w:rPr>
        <w:t>.</w:t>
      </w:r>
    </w:p>
    <w:tbl>
      <w:tblPr>
        <w:tblStyle w:val="a9"/>
        <w:tblW w:w="8500" w:type="dxa"/>
        <w:tblInd w:w="0" w:type="dxa"/>
        <w:tblLook w:val="04A0" w:firstRow="1" w:lastRow="0" w:firstColumn="1" w:lastColumn="0" w:noHBand="0" w:noVBand="1"/>
      </w:tblPr>
      <w:tblGrid>
        <w:gridCol w:w="8500"/>
      </w:tblGrid>
      <w:tr w:rsidR="00C71082" w14:paraId="01D90779" w14:textId="77777777" w:rsidTr="003D6FDC">
        <w:trPr>
          <w:trHeight w:val="1274"/>
        </w:trPr>
        <w:tc>
          <w:tcPr>
            <w:tcW w:w="8500" w:type="dxa"/>
            <w:tcBorders>
              <w:top w:val="single" w:sz="4" w:space="0" w:color="auto"/>
              <w:left w:val="single" w:sz="4" w:space="0" w:color="auto"/>
              <w:bottom w:val="single" w:sz="4" w:space="0" w:color="auto"/>
              <w:right w:val="single" w:sz="4" w:space="0" w:color="auto"/>
            </w:tcBorders>
          </w:tcPr>
          <w:p w14:paraId="00FDC39F" w14:textId="77777777" w:rsidR="00C71082" w:rsidRPr="0020763E" w:rsidRDefault="00C71082" w:rsidP="00C71082">
            <w:pPr>
              <w:rPr>
                <w:iCs/>
              </w:rPr>
            </w:pPr>
            <w:r w:rsidRPr="0008700D">
              <w:rPr>
                <w:iCs/>
                <w:highlight w:val="green"/>
              </w:rPr>
              <w:t>Agreement</w:t>
            </w:r>
          </w:p>
          <w:p w14:paraId="22466356" w14:textId="77777777" w:rsidR="00C71082" w:rsidRPr="00E82A0C" w:rsidRDefault="00C71082" w:rsidP="00C71082">
            <w:pPr>
              <w:spacing w:line="252" w:lineRule="auto"/>
              <w:contextualSpacing/>
              <w:rPr>
                <w:kern w:val="2"/>
                <w:lang w:eastAsia="zh-CN"/>
              </w:rPr>
            </w:pPr>
            <w:r w:rsidRPr="00E82A0C">
              <w:rPr>
                <w:rFonts w:hint="eastAsia"/>
                <w:kern w:val="2"/>
                <w:lang w:eastAsia="x-none"/>
              </w:rPr>
              <w:t xml:space="preserve">Study </w:t>
            </w:r>
            <w:r w:rsidRPr="00E82A0C">
              <w:rPr>
                <w:kern w:val="2"/>
                <w:lang w:eastAsia="x-none"/>
              </w:rPr>
              <w:t xml:space="preserve">at least </w:t>
            </w:r>
            <w:r w:rsidRPr="00E82A0C">
              <w:rPr>
                <w:rFonts w:hint="eastAsia"/>
                <w:kern w:val="2"/>
                <w:lang w:eastAsia="x-none"/>
              </w:rPr>
              <w:t xml:space="preserve">the following </w:t>
            </w:r>
            <w:r w:rsidRPr="00E82A0C">
              <w:rPr>
                <w:kern w:val="2"/>
                <w:lang w:eastAsia="x-none"/>
              </w:rPr>
              <w:t>scenarios</w:t>
            </w:r>
            <w:r w:rsidRPr="00E82A0C">
              <w:rPr>
                <w:rFonts w:hint="eastAsia"/>
                <w:kern w:val="2"/>
                <w:lang w:eastAsia="x-none"/>
              </w:rPr>
              <w:t xml:space="preserve"> for </w:t>
            </w:r>
            <w:r w:rsidRPr="00E82A0C">
              <w:rPr>
                <w:kern w:val="2"/>
                <w:lang w:eastAsia="x-none"/>
              </w:rPr>
              <w:t>(e)</w:t>
            </w:r>
            <w:proofErr w:type="spellStart"/>
            <w:r w:rsidRPr="00E82A0C">
              <w:rPr>
                <w:rFonts w:hint="eastAsia"/>
                <w:kern w:val="2"/>
                <w:lang w:eastAsia="x-none"/>
              </w:rPr>
              <w:t>RedCap</w:t>
            </w:r>
            <w:proofErr w:type="spellEnd"/>
            <w:r w:rsidRPr="00E82A0C">
              <w:rPr>
                <w:rFonts w:hint="eastAsia"/>
                <w:kern w:val="2"/>
                <w:lang w:eastAsia="x-none"/>
              </w:rPr>
              <w:t xml:space="preserve"> HD-</w:t>
            </w:r>
            <w:proofErr w:type="spellStart"/>
            <w:r w:rsidRPr="00E82A0C">
              <w:rPr>
                <w:kern w:val="2"/>
                <w:lang w:eastAsia="x-none"/>
              </w:rPr>
              <w:t>FDD</w:t>
            </w:r>
            <w:proofErr w:type="spellEnd"/>
            <w:r w:rsidRPr="00E82A0C">
              <w:rPr>
                <w:kern w:val="2"/>
                <w:lang w:eastAsia="x-none"/>
              </w:rPr>
              <w:t xml:space="preserve"> </w:t>
            </w:r>
            <w:proofErr w:type="spellStart"/>
            <w:r w:rsidRPr="00E82A0C">
              <w:rPr>
                <w:rFonts w:hint="eastAsia"/>
                <w:kern w:val="2"/>
                <w:lang w:eastAsia="x-none"/>
              </w:rPr>
              <w:t>UE</w:t>
            </w:r>
            <w:r w:rsidRPr="00E82A0C">
              <w:rPr>
                <w:kern w:val="2"/>
                <w:lang w:eastAsia="x-none"/>
              </w:rPr>
              <w:t>s</w:t>
            </w:r>
            <w:proofErr w:type="spellEnd"/>
            <w:r w:rsidRPr="00E82A0C">
              <w:rPr>
                <w:rFonts w:hint="eastAsia"/>
                <w:kern w:val="2"/>
                <w:lang w:eastAsia="x-none"/>
              </w:rPr>
              <w:t xml:space="preserve"> for NTN:</w:t>
            </w:r>
          </w:p>
          <w:p w14:paraId="015D930B" w14:textId="77777777" w:rsidR="00C71082" w:rsidRPr="00810E1A" w:rsidRDefault="00C71082" w:rsidP="00C71082">
            <w:pPr>
              <w:numPr>
                <w:ilvl w:val="0"/>
                <w:numId w:val="39"/>
              </w:numPr>
              <w:autoSpaceDE/>
              <w:adjustRightInd/>
              <w:snapToGrid/>
              <w:spacing w:after="0" w:line="252" w:lineRule="auto"/>
              <w:contextualSpacing/>
              <w:jc w:val="left"/>
              <w:rPr>
                <w:kern w:val="2"/>
                <w:lang w:eastAsia="zh-CN"/>
              </w:rPr>
            </w:pPr>
            <w:r w:rsidRPr="00810E1A">
              <w:rPr>
                <w:kern w:val="2"/>
                <w:lang w:eastAsia="zh-CN"/>
              </w:rPr>
              <w:t>W</w:t>
            </w:r>
            <w:r w:rsidRPr="00810E1A">
              <w:rPr>
                <w:rFonts w:hint="eastAsia"/>
                <w:kern w:val="2"/>
                <w:lang w:eastAsia="zh-CN"/>
              </w:rPr>
              <w:t xml:space="preserve">hether existing handling rules for the following cases should be reused or updated </w:t>
            </w:r>
            <w:r>
              <w:rPr>
                <w:rFonts w:hint="eastAsia"/>
                <w:kern w:val="2"/>
                <w:lang w:eastAsia="zh-CN"/>
              </w:rPr>
              <w:t xml:space="preserve">when </w:t>
            </w:r>
            <w:r w:rsidRPr="00810E1A">
              <w:rPr>
                <w:rFonts w:hint="eastAsia"/>
                <w:kern w:val="2"/>
                <w:lang w:eastAsia="zh-CN"/>
              </w:rPr>
              <w:t xml:space="preserve">taking into </w:t>
            </w:r>
            <w:r>
              <w:rPr>
                <w:rFonts w:hint="eastAsia"/>
                <w:kern w:val="2"/>
                <w:lang w:eastAsia="zh-CN"/>
              </w:rPr>
              <w:t xml:space="preserve">account </w:t>
            </w:r>
            <w:r w:rsidRPr="00810E1A">
              <w:rPr>
                <w:rFonts w:hint="eastAsia"/>
                <w:kern w:val="2"/>
                <w:lang w:eastAsia="zh-CN"/>
              </w:rPr>
              <w:t>TA mismatch</w:t>
            </w:r>
            <w:r>
              <w:rPr>
                <w:rFonts w:hint="eastAsia"/>
                <w:kern w:val="2"/>
                <w:lang w:eastAsia="zh-CN"/>
              </w:rPr>
              <w:t xml:space="preserve"> </w:t>
            </w:r>
            <w:r w:rsidRPr="00D13D60">
              <w:rPr>
                <w:rFonts w:hint="eastAsia"/>
                <w:kern w:val="2"/>
                <w:lang w:eastAsia="zh-CN"/>
              </w:rPr>
              <w:t xml:space="preserve">between </w:t>
            </w:r>
            <w:r w:rsidRPr="00D13D60">
              <w:rPr>
                <w:kern w:val="2"/>
                <w:lang w:eastAsia="zh-CN"/>
              </w:rPr>
              <w:t>actual</w:t>
            </w:r>
            <w:r w:rsidRPr="00D13D60">
              <w:rPr>
                <w:rFonts w:hint="eastAsia"/>
                <w:kern w:val="2"/>
                <w:lang w:eastAsia="zh-CN"/>
              </w:rPr>
              <w:t xml:space="preserve"> TA used by UE and assumed TA at the </w:t>
            </w:r>
            <w:proofErr w:type="spellStart"/>
            <w:r w:rsidRPr="00D13D60">
              <w:rPr>
                <w:rFonts w:hint="eastAsia"/>
                <w:kern w:val="2"/>
                <w:lang w:eastAsia="zh-CN"/>
              </w:rPr>
              <w:t>gNB</w:t>
            </w:r>
            <w:proofErr w:type="spellEnd"/>
            <w:r>
              <w:rPr>
                <w:kern w:val="2"/>
                <w:lang w:eastAsia="zh-CN"/>
              </w:rPr>
              <w:t xml:space="preserve"> based on available TA report</w:t>
            </w:r>
            <w:r>
              <w:rPr>
                <w:rFonts w:hint="eastAsia"/>
                <w:kern w:val="2"/>
                <w:lang w:eastAsia="zh-CN"/>
              </w:rPr>
              <w:t xml:space="preserve">: </w:t>
            </w:r>
          </w:p>
          <w:p w14:paraId="7DDEBFD5" w14:textId="77777777" w:rsidR="00C71082" w:rsidRPr="00810E1A" w:rsidRDefault="00C71082" w:rsidP="00C71082">
            <w:pPr>
              <w:numPr>
                <w:ilvl w:val="1"/>
                <w:numId w:val="38"/>
              </w:numPr>
              <w:autoSpaceDE/>
              <w:adjustRightInd/>
              <w:snapToGrid/>
              <w:spacing w:after="0" w:line="252" w:lineRule="auto"/>
              <w:contextualSpacing/>
              <w:jc w:val="left"/>
              <w:rPr>
                <w:kern w:val="2"/>
                <w:lang w:eastAsia="zh-CN"/>
              </w:rPr>
            </w:pPr>
            <w:r w:rsidRPr="00810E1A">
              <w:rPr>
                <w:kern w:val="2"/>
                <w:lang w:eastAsia="zh-CN"/>
              </w:rPr>
              <w:t>C</w:t>
            </w:r>
            <w:r w:rsidRPr="00810E1A">
              <w:rPr>
                <w:rFonts w:hint="eastAsia"/>
                <w:kern w:val="2"/>
                <w:lang w:eastAsia="zh-CN"/>
              </w:rPr>
              <w:t xml:space="preserve">ase 1: </w:t>
            </w:r>
            <w:r w:rsidRPr="00810E1A">
              <w:rPr>
                <w:kern w:val="2"/>
                <w:lang w:eastAsia="zh-CN"/>
              </w:rPr>
              <w:t xml:space="preserve">Dynamically scheduled DL reception </w:t>
            </w:r>
            <w:r w:rsidRPr="00810E1A">
              <w:rPr>
                <w:rFonts w:hint="eastAsia"/>
                <w:kern w:val="2"/>
                <w:lang w:eastAsia="zh-CN"/>
              </w:rPr>
              <w:t>collide</w:t>
            </w:r>
            <w:r>
              <w:rPr>
                <w:rFonts w:hint="eastAsia"/>
                <w:kern w:val="2"/>
                <w:lang w:eastAsia="zh-CN"/>
              </w:rPr>
              <w:t>s</w:t>
            </w:r>
            <w:r w:rsidRPr="00810E1A">
              <w:rPr>
                <w:rFonts w:hint="eastAsia"/>
                <w:kern w:val="2"/>
                <w:lang w:eastAsia="zh-CN"/>
              </w:rPr>
              <w:t xml:space="preserve"> with </w:t>
            </w:r>
            <w:r w:rsidRPr="00810E1A">
              <w:rPr>
                <w:kern w:val="2"/>
                <w:lang w:eastAsia="zh-CN"/>
              </w:rPr>
              <w:t>semi-statically configured UL transmission</w:t>
            </w:r>
          </w:p>
          <w:p w14:paraId="657244BA" w14:textId="77777777" w:rsidR="00C71082" w:rsidRPr="004E5F37" w:rsidRDefault="00C71082" w:rsidP="00C71082">
            <w:pPr>
              <w:numPr>
                <w:ilvl w:val="1"/>
                <w:numId w:val="38"/>
              </w:numPr>
              <w:autoSpaceDE/>
              <w:adjustRightInd/>
              <w:snapToGrid/>
              <w:spacing w:after="0" w:line="252" w:lineRule="auto"/>
              <w:contextualSpacing/>
              <w:jc w:val="left"/>
              <w:rPr>
                <w:kern w:val="2"/>
              </w:rPr>
            </w:pPr>
            <w:r w:rsidRPr="00810E1A">
              <w:rPr>
                <w:kern w:val="2"/>
                <w:lang w:eastAsia="zh-CN"/>
              </w:rPr>
              <w:t>C</w:t>
            </w:r>
            <w:r w:rsidRPr="00810E1A">
              <w:rPr>
                <w:rFonts w:hint="eastAsia"/>
                <w:kern w:val="2"/>
                <w:lang w:eastAsia="zh-CN"/>
              </w:rPr>
              <w:t xml:space="preserve">ase 2: </w:t>
            </w:r>
            <w:r w:rsidRPr="00810E1A">
              <w:rPr>
                <w:kern w:val="2"/>
                <w:lang w:eastAsia="x-none"/>
              </w:rPr>
              <w:t xml:space="preserve">Semi-statically configured DL reception </w:t>
            </w:r>
            <w:r>
              <w:rPr>
                <w:rFonts w:hint="eastAsia"/>
                <w:kern w:val="2"/>
                <w:lang w:eastAsia="zh-CN"/>
              </w:rPr>
              <w:t>collides</w:t>
            </w:r>
            <w:r w:rsidRPr="00810E1A">
              <w:rPr>
                <w:rFonts w:hint="eastAsia"/>
                <w:kern w:val="2"/>
                <w:lang w:eastAsia="zh-CN"/>
              </w:rPr>
              <w:t xml:space="preserve"> with </w:t>
            </w:r>
            <w:r w:rsidRPr="00810E1A">
              <w:rPr>
                <w:kern w:val="2"/>
                <w:lang w:eastAsia="x-none"/>
              </w:rPr>
              <w:t>dynamically scheduled UL transmission</w:t>
            </w:r>
          </w:p>
          <w:p w14:paraId="6BC38862" w14:textId="77777777" w:rsidR="00C71082" w:rsidRPr="0080628F" w:rsidRDefault="00C71082" w:rsidP="00C71082">
            <w:pPr>
              <w:numPr>
                <w:ilvl w:val="1"/>
                <w:numId w:val="38"/>
              </w:numPr>
              <w:autoSpaceDE/>
              <w:adjustRightInd/>
              <w:snapToGrid/>
              <w:spacing w:after="0" w:line="252" w:lineRule="auto"/>
              <w:contextualSpacing/>
              <w:jc w:val="left"/>
              <w:rPr>
                <w:kern w:val="2"/>
              </w:rPr>
            </w:pPr>
            <w:r w:rsidRPr="0080628F">
              <w:rPr>
                <w:rFonts w:hint="eastAsia"/>
                <w:kern w:val="2"/>
                <w:lang w:eastAsia="zh-CN"/>
              </w:rPr>
              <w:t xml:space="preserve">Case 3: </w:t>
            </w:r>
            <w:r w:rsidRPr="0080628F">
              <w:rPr>
                <w:kern w:val="2"/>
              </w:rPr>
              <w:t xml:space="preserve">Semi-statically configured DL reception </w:t>
            </w:r>
            <w:r w:rsidRPr="0080628F">
              <w:rPr>
                <w:rFonts w:hint="eastAsia"/>
                <w:kern w:val="2"/>
                <w:lang w:eastAsia="zh-CN"/>
              </w:rPr>
              <w:t xml:space="preserve">collides with </w:t>
            </w:r>
            <w:r w:rsidRPr="0080628F">
              <w:rPr>
                <w:kern w:val="2"/>
              </w:rPr>
              <w:t xml:space="preserve">semi-statically configured UL transmission  </w:t>
            </w:r>
          </w:p>
          <w:p w14:paraId="4753F842" w14:textId="77777777" w:rsidR="00C71082" w:rsidRPr="0080628F" w:rsidRDefault="00C71082" w:rsidP="00C71082">
            <w:pPr>
              <w:numPr>
                <w:ilvl w:val="1"/>
                <w:numId w:val="38"/>
              </w:numPr>
              <w:autoSpaceDE/>
              <w:adjustRightInd/>
              <w:snapToGrid/>
              <w:spacing w:after="0" w:line="252" w:lineRule="auto"/>
              <w:contextualSpacing/>
              <w:jc w:val="left"/>
              <w:rPr>
                <w:kern w:val="2"/>
                <w:lang w:eastAsia="x-none"/>
              </w:rPr>
            </w:pPr>
            <w:r w:rsidRPr="0080628F">
              <w:rPr>
                <w:rFonts w:hint="eastAsia"/>
                <w:kern w:val="2"/>
                <w:lang w:eastAsia="zh-CN"/>
              </w:rPr>
              <w:t>Case 4:</w:t>
            </w:r>
            <w:r w:rsidRPr="0080628F">
              <w:rPr>
                <w:kern w:val="2"/>
                <w:lang w:eastAsia="zh-CN"/>
              </w:rPr>
              <w:t xml:space="preserve"> </w:t>
            </w:r>
            <w:r w:rsidRPr="0080628F">
              <w:rPr>
                <w:kern w:val="2"/>
                <w:lang w:eastAsia="x-none"/>
              </w:rPr>
              <w:t xml:space="preserve">Dynamically scheduled DL reception </w:t>
            </w:r>
            <w:r w:rsidRPr="0080628F">
              <w:rPr>
                <w:rFonts w:hint="eastAsia"/>
                <w:kern w:val="2"/>
                <w:lang w:eastAsia="zh-CN"/>
              </w:rPr>
              <w:t xml:space="preserve">collides with </w:t>
            </w:r>
            <w:r w:rsidRPr="0080628F">
              <w:rPr>
                <w:kern w:val="2"/>
                <w:lang w:eastAsia="x-none"/>
              </w:rPr>
              <w:t>dynamic scheduled UL transmission</w:t>
            </w:r>
          </w:p>
          <w:p w14:paraId="7B67E21A" w14:textId="77777777" w:rsidR="00C71082" w:rsidRPr="00810E1A" w:rsidRDefault="00C71082" w:rsidP="00C71082">
            <w:pPr>
              <w:numPr>
                <w:ilvl w:val="1"/>
                <w:numId w:val="38"/>
              </w:numPr>
              <w:autoSpaceDE/>
              <w:adjustRightInd/>
              <w:snapToGrid/>
              <w:spacing w:after="0" w:line="252" w:lineRule="auto"/>
              <w:contextualSpacing/>
              <w:jc w:val="left"/>
              <w:rPr>
                <w:kern w:val="2"/>
              </w:rPr>
            </w:pPr>
            <w:r w:rsidRPr="00810E1A">
              <w:rPr>
                <w:kern w:val="2"/>
              </w:rPr>
              <w:t xml:space="preserve">Case 5: Configured </w:t>
            </w:r>
            <w:proofErr w:type="spellStart"/>
            <w:r w:rsidRPr="00810E1A">
              <w:rPr>
                <w:kern w:val="2"/>
              </w:rPr>
              <w:t>SSB</w:t>
            </w:r>
            <w:proofErr w:type="spellEnd"/>
            <w:r w:rsidRPr="00810E1A">
              <w:rPr>
                <w:kern w:val="2"/>
              </w:rPr>
              <w:t xml:space="preserve"> </w:t>
            </w:r>
            <w:r w:rsidRPr="00E72DB1">
              <w:rPr>
                <w:rFonts w:hint="eastAsia"/>
                <w:kern w:val="2"/>
                <w:lang w:eastAsia="zh-CN"/>
              </w:rPr>
              <w:t xml:space="preserve">collides with </w:t>
            </w:r>
            <w:r w:rsidRPr="00810E1A">
              <w:rPr>
                <w:kern w:val="2"/>
              </w:rPr>
              <w:t xml:space="preserve">dynamically scheduled or configured </w:t>
            </w:r>
            <w:r w:rsidRPr="00810E1A">
              <w:rPr>
                <w:kern w:val="2"/>
              </w:rPr>
              <w:lastRenderedPageBreak/>
              <w:t>UL transmission</w:t>
            </w:r>
          </w:p>
          <w:p w14:paraId="5B59EF63" w14:textId="77777777" w:rsidR="00C71082" w:rsidRPr="00810E1A" w:rsidRDefault="00C71082" w:rsidP="00C71082">
            <w:pPr>
              <w:numPr>
                <w:ilvl w:val="1"/>
                <w:numId w:val="38"/>
              </w:numPr>
              <w:autoSpaceDE/>
              <w:adjustRightInd/>
              <w:snapToGrid/>
              <w:spacing w:after="0" w:line="252" w:lineRule="auto"/>
              <w:contextualSpacing/>
              <w:jc w:val="left"/>
              <w:rPr>
                <w:kern w:val="2"/>
              </w:rPr>
            </w:pPr>
            <w:r w:rsidRPr="00810E1A">
              <w:rPr>
                <w:kern w:val="2"/>
              </w:rPr>
              <w:t xml:space="preserve">Case </w:t>
            </w:r>
            <w:r w:rsidRPr="00810E1A">
              <w:rPr>
                <w:rFonts w:hint="eastAsia"/>
                <w:kern w:val="2"/>
                <w:lang w:eastAsia="zh-CN"/>
              </w:rPr>
              <w:t>6</w:t>
            </w:r>
            <w:r w:rsidRPr="00810E1A">
              <w:rPr>
                <w:kern w:val="2"/>
              </w:rPr>
              <w:t xml:space="preserve">: Dynamic or semi-static DL </w:t>
            </w:r>
            <w:r w:rsidRPr="00E72DB1">
              <w:rPr>
                <w:rFonts w:hint="eastAsia"/>
                <w:kern w:val="2"/>
                <w:lang w:eastAsia="zh-CN"/>
              </w:rPr>
              <w:t xml:space="preserve">collides with </w:t>
            </w:r>
            <w:r w:rsidRPr="00810E1A">
              <w:rPr>
                <w:kern w:val="2"/>
              </w:rPr>
              <w:t>valid RO</w:t>
            </w:r>
          </w:p>
          <w:p w14:paraId="24419131" w14:textId="77777777" w:rsidR="00C71082" w:rsidRPr="00380483" w:rsidRDefault="00C71082" w:rsidP="00C71082">
            <w:pPr>
              <w:numPr>
                <w:ilvl w:val="1"/>
                <w:numId w:val="38"/>
              </w:numPr>
              <w:autoSpaceDE/>
              <w:adjustRightInd/>
              <w:snapToGrid/>
              <w:spacing w:after="0" w:line="252" w:lineRule="auto"/>
              <w:contextualSpacing/>
              <w:jc w:val="left"/>
              <w:rPr>
                <w:kern w:val="2"/>
                <w:lang w:eastAsia="zh-CN"/>
              </w:rPr>
            </w:pPr>
            <w:r w:rsidRPr="00A84FB0">
              <w:rPr>
                <w:kern w:val="2"/>
              </w:rPr>
              <w:t xml:space="preserve">Case </w:t>
            </w:r>
            <w:r w:rsidRPr="00A84FB0">
              <w:rPr>
                <w:rFonts w:hint="eastAsia"/>
                <w:kern w:val="2"/>
                <w:lang w:eastAsia="zh-CN"/>
              </w:rPr>
              <w:t>7</w:t>
            </w:r>
            <w:r w:rsidRPr="00A84FB0">
              <w:rPr>
                <w:kern w:val="2"/>
              </w:rPr>
              <w:t>: Collision due to direction switching</w:t>
            </w:r>
          </w:p>
          <w:p w14:paraId="026BD1AE" w14:textId="77777777" w:rsidR="00C71082" w:rsidRDefault="00C71082" w:rsidP="00C71082">
            <w:pPr>
              <w:spacing w:line="252" w:lineRule="auto"/>
              <w:ind w:left="720"/>
              <w:contextualSpacing/>
              <w:rPr>
                <w:kern w:val="2"/>
                <w:lang w:eastAsia="zh-CN"/>
              </w:rPr>
            </w:pPr>
            <w:r w:rsidRPr="00A84FB0">
              <w:rPr>
                <w:rFonts w:hint="eastAsia"/>
                <w:kern w:val="2"/>
                <w:lang w:eastAsia="zh-CN"/>
              </w:rPr>
              <w:t xml:space="preserve">   </w:t>
            </w:r>
          </w:p>
          <w:p w14:paraId="7D57C19F" w14:textId="77777777" w:rsidR="00C71082" w:rsidRPr="00231040" w:rsidRDefault="00C71082" w:rsidP="00C71082">
            <w:pPr>
              <w:numPr>
                <w:ilvl w:val="0"/>
                <w:numId w:val="39"/>
              </w:numPr>
              <w:autoSpaceDE/>
              <w:adjustRightInd/>
              <w:snapToGrid/>
              <w:spacing w:after="0" w:line="252" w:lineRule="auto"/>
              <w:contextualSpacing/>
              <w:jc w:val="left"/>
              <w:rPr>
                <w:kern w:val="2"/>
                <w:lang w:eastAsia="zh-CN"/>
              </w:rPr>
            </w:pPr>
            <w:r>
              <w:rPr>
                <w:kern w:val="2"/>
                <w:lang w:eastAsia="zh-CN"/>
              </w:rPr>
              <w:t>A</w:t>
            </w:r>
            <w:r w:rsidRPr="0012008C">
              <w:rPr>
                <w:rFonts w:hint="eastAsia"/>
                <w:kern w:val="2"/>
                <w:lang w:eastAsia="zh-CN"/>
              </w:rPr>
              <w:t xml:space="preserve">t least the following </w:t>
            </w:r>
            <w:r>
              <w:rPr>
                <w:kern w:val="2"/>
                <w:lang w:eastAsia="zh-CN"/>
              </w:rPr>
              <w:t xml:space="preserve">potential </w:t>
            </w:r>
            <w:r w:rsidRPr="0012008C">
              <w:rPr>
                <w:rFonts w:hint="eastAsia"/>
                <w:kern w:val="2"/>
                <w:lang w:eastAsia="zh-CN"/>
              </w:rPr>
              <w:t>issues can be further considered</w:t>
            </w:r>
            <w:r>
              <w:rPr>
                <w:rFonts w:hint="eastAsia"/>
                <w:kern w:val="2"/>
                <w:lang w:eastAsia="zh-CN"/>
              </w:rPr>
              <w:t xml:space="preserve"> for</w:t>
            </w:r>
            <w:r w:rsidRPr="0012008C">
              <w:rPr>
                <w:rFonts w:hint="eastAsia"/>
                <w:kern w:val="2"/>
                <w:lang w:eastAsia="zh-CN"/>
              </w:rPr>
              <w:t xml:space="preserve"> </w:t>
            </w:r>
            <w:r w:rsidRPr="0012008C">
              <w:rPr>
                <w:kern w:val="2"/>
                <w:lang w:eastAsia="zh-CN"/>
              </w:rPr>
              <w:t>(e)</w:t>
            </w:r>
            <w:proofErr w:type="spellStart"/>
            <w:r w:rsidRPr="0012008C">
              <w:rPr>
                <w:rFonts w:hint="eastAsia"/>
                <w:kern w:val="2"/>
                <w:lang w:eastAsia="zh-CN"/>
              </w:rPr>
              <w:t>RedCap</w:t>
            </w:r>
            <w:proofErr w:type="spellEnd"/>
            <w:r w:rsidRPr="0012008C">
              <w:rPr>
                <w:rFonts w:hint="eastAsia"/>
                <w:kern w:val="2"/>
                <w:lang w:eastAsia="zh-CN"/>
              </w:rPr>
              <w:t xml:space="preserve"> HD-</w:t>
            </w:r>
            <w:proofErr w:type="spellStart"/>
            <w:r w:rsidRPr="0012008C">
              <w:rPr>
                <w:kern w:val="2"/>
                <w:lang w:eastAsia="zh-CN"/>
              </w:rPr>
              <w:t>FDD</w:t>
            </w:r>
            <w:proofErr w:type="spellEnd"/>
            <w:r w:rsidRPr="0012008C">
              <w:rPr>
                <w:kern w:val="2"/>
                <w:lang w:eastAsia="zh-CN"/>
              </w:rPr>
              <w:t xml:space="preserve"> </w:t>
            </w:r>
            <w:proofErr w:type="spellStart"/>
            <w:r w:rsidRPr="0012008C">
              <w:rPr>
                <w:rFonts w:hint="eastAsia"/>
                <w:kern w:val="2"/>
                <w:lang w:eastAsia="zh-CN"/>
              </w:rPr>
              <w:t>UE</w:t>
            </w:r>
            <w:r w:rsidRPr="0012008C">
              <w:rPr>
                <w:kern w:val="2"/>
                <w:lang w:eastAsia="zh-CN"/>
              </w:rPr>
              <w:t>s</w:t>
            </w:r>
            <w:proofErr w:type="spellEnd"/>
          </w:p>
          <w:p w14:paraId="2AABE08F" w14:textId="77777777" w:rsidR="00C71082" w:rsidRPr="0012008C" w:rsidRDefault="00C71082" w:rsidP="00C71082">
            <w:pPr>
              <w:numPr>
                <w:ilvl w:val="1"/>
                <w:numId w:val="38"/>
              </w:numPr>
              <w:autoSpaceDE/>
              <w:adjustRightInd/>
              <w:snapToGrid/>
              <w:spacing w:after="0" w:line="252" w:lineRule="auto"/>
              <w:contextualSpacing/>
              <w:jc w:val="left"/>
              <w:rPr>
                <w:kern w:val="2"/>
                <w:lang w:eastAsia="x-none"/>
              </w:rPr>
            </w:pPr>
            <w:r>
              <w:rPr>
                <w:kern w:val="2"/>
                <w:lang w:eastAsia="zh-CN"/>
              </w:rPr>
              <w:t>E</w:t>
            </w:r>
            <w:r w:rsidRPr="0012008C">
              <w:rPr>
                <w:rFonts w:hint="eastAsia"/>
                <w:kern w:val="2"/>
                <w:lang w:eastAsia="zh-CN"/>
              </w:rPr>
              <w:t>rror cases in case 3 and case 4</w:t>
            </w:r>
          </w:p>
          <w:p w14:paraId="1ED298CE" w14:textId="77777777" w:rsidR="00C71082" w:rsidRPr="007E4E6A" w:rsidRDefault="00C71082" w:rsidP="00C71082">
            <w:pPr>
              <w:numPr>
                <w:ilvl w:val="1"/>
                <w:numId w:val="38"/>
              </w:numPr>
              <w:autoSpaceDE/>
              <w:adjustRightInd/>
              <w:snapToGrid/>
              <w:spacing w:after="0" w:line="252" w:lineRule="auto"/>
              <w:contextualSpacing/>
              <w:jc w:val="left"/>
              <w:rPr>
                <w:kern w:val="2"/>
                <w:lang w:eastAsia="x-none"/>
              </w:rPr>
            </w:pPr>
            <w:r w:rsidRPr="007E4E6A">
              <w:rPr>
                <w:rFonts w:hint="eastAsia"/>
                <w:kern w:val="2"/>
                <w:lang w:eastAsia="zh-CN"/>
              </w:rPr>
              <w:t xml:space="preserve">SIB19 reception </w:t>
            </w:r>
            <w:r w:rsidRPr="007E4E6A">
              <w:rPr>
                <w:kern w:val="2"/>
                <w:lang w:eastAsia="zh-CN"/>
              </w:rPr>
              <w:t>collide</w:t>
            </w:r>
            <w:r w:rsidRPr="007E4E6A">
              <w:rPr>
                <w:rFonts w:hint="eastAsia"/>
                <w:kern w:val="2"/>
                <w:lang w:eastAsia="zh-CN"/>
              </w:rPr>
              <w:t xml:space="preserve">s with UL transmission </w:t>
            </w:r>
          </w:p>
          <w:p w14:paraId="103CDBEC" w14:textId="77777777" w:rsidR="00C71082" w:rsidRPr="00C85406" w:rsidRDefault="00C71082" w:rsidP="00C71082">
            <w:pPr>
              <w:numPr>
                <w:ilvl w:val="1"/>
                <w:numId w:val="38"/>
              </w:numPr>
              <w:autoSpaceDE/>
              <w:adjustRightInd/>
              <w:snapToGrid/>
              <w:spacing w:after="0" w:line="252" w:lineRule="auto"/>
              <w:contextualSpacing/>
              <w:jc w:val="left"/>
              <w:rPr>
                <w:kern w:val="2"/>
                <w:lang w:eastAsia="x-none"/>
              </w:rPr>
            </w:pPr>
            <w:r w:rsidRPr="00810E1A">
              <w:rPr>
                <w:kern w:val="2"/>
                <w:lang w:eastAsia="zh-CN"/>
              </w:rPr>
              <w:t>S</w:t>
            </w:r>
            <w:r w:rsidRPr="00810E1A">
              <w:rPr>
                <w:rFonts w:hint="eastAsia"/>
                <w:kern w:val="2"/>
                <w:lang w:eastAsia="zh-CN"/>
              </w:rPr>
              <w:t xml:space="preserve">lot counting for UL repetition </w:t>
            </w:r>
            <w:r w:rsidRPr="00810E1A">
              <w:rPr>
                <w:kern w:val="2"/>
                <w:lang w:eastAsia="zh-CN"/>
              </w:rPr>
              <w:t>transmission</w:t>
            </w:r>
            <w:r>
              <w:rPr>
                <w:rFonts w:hint="eastAsia"/>
                <w:kern w:val="2"/>
                <w:lang w:eastAsia="zh-CN"/>
              </w:rPr>
              <w:t xml:space="preserve"> colliding</w:t>
            </w:r>
            <w:r w:rsidRPr="00810E1A">
              <w:rPr>
                <w:rFonts w:hint="eastAsia"/>
                <w:kern w:val="2"/>
                <w:lang w:eastAsia="zh-CN"/>
              </w:rPr>
              <w:t xml:space="preserve"> with </w:t>
            </w:r>
            <w:proofErr w:type="spellStart"/>
            <w:r w:rsidRPr="00810E1A">
              <w:rPr>
                <w:rFonts w:hint="eastAsia"/>
                <w:kern w:val="2"/>
                <w:lang w:eastAsia="zh-CN"/>
              </w:rPr>
              <w:t>SSB</w:t>
            </w:r>
            <w:proofErr w:type="spellEnd"/>
            <w:r w:rsidRPr="00810E1A">
              <w:rPr>
                <w:rFonts w:hint="eastAsia"/>
                <w:kern w:val="2"/>
                <w:lang w:eastAsia="zh-CN"/>
              </w:rPr>
              <w:t xml:space="preserve"> reception</w:t>
            </w:r>
          </w:p>
          <w:p w14:paraId="09CDB259" w14:textId="77777777" w:rsidR="00C71082" w:rsidRPr="00810E1A" w:rsidRDefault="00C71082" w:rsidP="00C71082">
            <w:pPr>
              <w:numPr>
                <w:ilvl w:val="1"/>
                <w:numId w:val="38"/>
              </w:numPr>
              <w:autoSpaceDE/>
              <w:adjustRightInd/>
              <w:snapToGrid/>
              <w:spacing w:after="0" w:line="252" w:lineRule="auto"/>
              <w:contextualSpacing/>
              <w:jc w:val="left"/>
              <w:rPr>
                <w:kern w:val="2"/>
                <w:lang w:eastAsia="x-none"/>
              </w:rPr>
            </w:pPr>
            <w:r>
              <w:rPr>
                <w:kern w:val="2"/>
                <w:lang w:eastAsia="zh-CN"/>
              </w:rPr>
              <w:t>Invalid symbol determination</w:t>
            </w:r>
            <w:r w:rsidRPr="006576A4">
              <w:rPr>
                <w:rFonts w:hint="eastAsia"/>
                <w:kern w:val="2"/>
                <w:lang w:eastAsia="zh-CN"/>
              </w:rPr>
              <w:t xml:space="preserve"> </w:t>
            </w:r>
            <w:r w:rsidRPr="00810E1A">
              <w:rPr>
                <w:rFonts w:hint="eastAsia"/>
                <w:kern w:val="2"/>
                <w:lang w:eastAsia="zh-CN"/>
              </w:rPr>
              <w:t xml:space="preserve">for </w:t>
            </w:r>
            <w:r>
              <w:rPr>
                <w:kern w:val="2"/>
                <w:lang w:eastAsia="zh-CN"/>
              </w:rPr>
              <w:t>PUSCH repetition type B</w:t>
            </w:r>
          </w:p>
          <w:p w14:paraId="333FA9FE" w14:textId="77777777" w:rsidR="00C71082" w:rsidRPr="00712329" w:rsidRDefault="00C71082" w:rsidP="00C71082">
            <w:pPr>
              <w:numPr>
                <w:ilvl w:val="1"/>
                <w:numId w:val="38"/>
              </w:numPr>
              <w:autoSpaceDE/>
              <w:adjustRightInd/>
              <w:snapToGrid/>
              <w:spacing w:after="0" w:line="252" w:lineRule="auto"/>
              <w:contextualSpacing/>
              <w:jc w:val="left"/>
              <w:rPr>
                <w:kern w:val="2"/>
                <w:lang w:eastAsia="x-none"/>
              </w:rPr>
            </w:pPr>
            <w:r w:rsidRPr="00920C0A">
              <w:rPr>
                <w:rFonts w:hint="eastAsia"/>
                <w:bCs/>
                <w:lang w:eastAsia="zh-CN"/>
              </w:rPr>
              <w:t>Actual TDW determination due to</w:t>
            </w:r>
            <w:r>
              <w:rPr>
                <w:rFonts w:eastAsia="Yu Mincho"/>
                <w:bCs/>
              </w:rPr>
              <w:t xml:space="preserve"> </w:t>
            </w:r>
            <w:r w:rsidRPr="00811D22">
              <w:rPr>
                <w:rFonts w:hint="eastAsia"/>
                <w:bCs/>
                <w:lang w:eastAsia="zh-CN"/>
              </w:rPr>
              <w:t xml:space="preserve">the </w:t>
            </w:r>
            <w:r w:rsidRPr="00920C0A">
              <w:rPr>
                <w:rFonts w:hint="eastAsia"/>
                <w:bCs/>
                <w:lang w:eastAsia="zh-CN"/>
              </w:rPr>
              <w:t xml:space="preserve">collision between DL reception and UL </w:t>
            </w:r>
            <w:r w:rsidRPr="00920C0A">
              <w:rPr>
                <w:bCs/>
                <w:lang w:eastAsia="zh-CN"/>
              </w:rPr>
              <w:t>transmission</w:t>
            </w:r>
            <w:r w:rsidRPr="00920C0A">
              <w:rPr>
                <w:rFonts w:hint="eastAsia"/>
                <w:bCs/>
                <w:lang w:eastAsia="zh-CN"/>
              </w:rPr>
              <w:t xml:space="preserve"> with </w:t>
            </w:r>
            <w:proofErr w:type="spellStart"/>
            <w:r w:rsidRPr="00920C0A">
              <w:rPr>
                <w:rFonts w:hint="eastAsia"/>
                <w:bCs/>
                <w:lang w:eastAsia="zh-CN"/>
              </w:rPr>
              <w:t>DMRS</w:t>
            </w:r>
            <w:proofErr w:type="spellEnd"/>
            <w:r w:rsidRPr="00920C0A">
              <w:rPr>
                <w:rFonts w:hint="eastAsia"/>
                <w:bCs/>
                <w:lang w:eastAsia="zh-CN"/>
              </w:rPr>
              <w:t xml:space="preserve"> </w:t>
            </w:r>
            <w:r>
              <w:rPr>
                <w:rFonts w:eastAsia="Yu Mincho"/>
                <w:bCs/>
              </w:rPr>
              <w:t>bundling</w:t>
            </w:r>
            <w:r w:rsidRPr="00920C0A">
              <w:rPr>
                <w:rFonts w:hint="eastAsia"/>
                <w:bCs/>
                <w:lang w:eastAsia="zh-CN"/>
              </w:rPr>
              <w:t xml:space="preserve"> </w:t>
            </w:r>
          </w:p>
          <w:p w14:paraId="2C694ED0" w14:textId="77777777" w:rsidR="00C71082" w:rsidRPr="00810E1A" w:rsidRDefault="00C71082" w:rsidP="00C71082">
            <w:pPr>
              <w:numPr>
                <w:ilvl w:val="1"/>
                <w:numId w:val="38"/>
              </w:numPr>
              <w:autoSpaceDE/>
              <w:adjustRightInd/>
              <w:snapToGrid/>
              <w:spacing w:after="0" w:line="252" w:lineRule="auto"/>
              <w:contextualSpacing/>
              <w:jc w:val="left"/>
              <w:rPr>
                <w:kern w:val="2"/>
                <w:lang w:eastAsia="x-none"/>
              </w:rPr>
            </w:pPr>
            <w:r>
              <w:rPr>
                <w:rFonts w:hint="eastAsia"/>
                <w:kern w:val="2"/>
                <w:lang w:eastAsia="x-none"/>
              </w:rPr>
              <w:t>C</w:t>
            </w:r>
            <w:r>
              <w:rPr>
                <w:kern w:val="2"/>
                <w:lang w:eastAsia="x-none"/>
              </w:rPr>
              <w:t>PU occupation due to omitted DL reception or UL transmission</w:t>
            </w:r>
          </w:p>
          <w:p w14:paraId="47E6F1DA" w14:textId="7B59C05F" w:rsidR="00C71082" w:rsidRPr="00C71082" w:rsidRDefault="00C71082" w:rsidP="00C71082">
            <w:pPr>
              <w:spacing w:line="252" w:lineRule="auto"/>
              <w:ind w:firstLineChars="200" w:firstLine="440"/>
              <w:contextualSpacing/>
              <w:rPr>
                <w:kern w:val="2"/>
                <w:lang w:eastAsia="zh-CN"/>
              </w:rPr>
            </w:pPr>
            <w:r w:rsidRPr="00810E1A">
              <w:rPr>
                <w:rFonts w:hint="eastAsia"/>
                <w:kern w:val="2"/>
                <w:lang w:eastAsia="zh-CN"/>
              </w:rPr>
              <w:t>Note: Both GSO and Non-GSO should be considered.</w:t>
            </w:r>
          </w:p>
        </w:tc>
      </w:tr>
    </w:tbl>
    <w:p w14:paraId="581F4DFE" w14:textId="43FFE523" w:rsidR="00D14532" w:rsidRDefault="00D14532" w:rsidP="001965EC"/>
    <w:p w14:paraId="1823C989" w14:textId="51EA9CD8" w:rsidR="00903ECA" w:rsidRDefault="00903ECA" w:rsidP="001965EC">
      <w:pPr>
        <w:rPr>
          <w:lang w:eastAsia="zh-CN"/>
        </w:rPr>
      </w:pPr>
      <w:r w:rsidRPr="00C71082">
        <w:rPr>
          <w:lang w:eastAsia="zh-CN"/>
        </w:rPr>
        <w:t xml:space="preserve">In </w:t>
      </w:r>
      <w:r>
        <w:rPr>
          <w:lang w:eastAsia="zh-CN"/>
        </w:rPr>
        <w:t xml:space="preserve">RAN1#116bis meeting, the following observations were obtained </w:t>
      </w:r>
      <w:r>
        <w:rPr>
          <w:lang w:eastAsia="zh-CN"/>
        </w:rPr>
        <w:fldChar w:fldCharType="begin"/>
      </w:r>
      <w:r>
        <w:rPr>
          <w:lang w:eastAsia="zh-CN"/>
        </w:rPr>
        <w:instrText xml:space="preserve"> REF _Ref165192148 \r \h </w:instrText>
      </w:r>
      <w:r>
        <w:rPr>
          <w:lang w:eastAsia="zh-CN"/>
        </w:rPr>
      </w:r>
      <w:r>
        <w:rPr>
          <w:lang w:eastAsia="zh-CN"/>
        </w:rPr>
        <w:fldChar w:fldCharType="separate"/>
      </w:r>
      <w:r>
        <w:rPr>
          <w:lang w:eastAsia="zh-CN"/>
        </w:rPr>
        <w:t>[3]</w:t>
      </w:r>
      <w:r>
        <w:rPr>
          <w:lang w:eastAsia="zh-CN"/>
        </w:rPr>
        <w:fldChar w:fldCharType="end"/>
      </w:r>
      <w:r>
        <w:rPr>
          <w:lang w:eastAsia="zh-CN"/>
        </w:rPr>
        <w:t>.</w:t>
      </w:r>
    </w:p>
    <w:tbl>
      <w:tblPr>
        <w:tblStyle w:val="a9"/>
        <w:tblW w:w="0" w:type="auto"/>
        <w:tblInd w:w="0" w:type="dxa"/>
        <w:tblLook w:val="04A0" w:firstRow="1" w:lastRow="0" w:firstColumn="1" w:lastColumn="0" w:noHBand="0" w:noVBand="1"/>
      </w:tblPr>
      <w:tblGrid>
        <w:gridCol w:w="8296"/>
      </w:tblGrid>
      <w:tr w:rsidR="00903ECA" w14:paraId="1305A434" w14:textId="77777777" w:rsidTr="00903ECA">
        <w:tc>
          <w:tcPr>
            <w:tcW w:w="8296" w:type="dxa"/>
          </w:tcPr>
          <w:p w14:paraId="58504B52" w14:textId="77777777" w:rsidR="00903ECA" w:rsidRPr="00903ECA" w:rsidRDefault="00903ECA" w:rsidP="00903ECA">
            <w:pPr>
              <w:autoSpaceDE/>
              <w:autoSpaceDN/>
              <w:adjustRightInd/>
              <w:snapToGrid/>
              <w:spacing w:after="0"/>
              <w:jc w:val="left"/>
              <w:rPr>
                <w:rFonts w:ascii="Times" w:hAnsi="Times"/>
                <w:b/>
                <w:color w:val="000000"/>
                <w:sz w:val="20"/>
                <w:szCs w:val="24"/>
                <w:lang w:val="en-GB" w:eastAsia="zh-CN"/>
              </w:rPr>
            </w:pPr>
            <w:bookmarkStart w:id="5" w:name="_Hlk165273071"/>
            <w:r w:rsidRPr="00903ECA">
              <w:rPr>
                <w:rFonts w:ascii="Times" w:hAnsi="Times" w:hint="eastAsia"/>
                <w:b/>
                <w:color w:val="000000"/>
                <w:sz w:val="20"/>
                <w:szCs w:val="24"/>
                <w:lang w:val="en-GB" w:eastAsia="zh-CN"/>
              </w:rPr>
              <w:t>Observation</w:t>
            </w:r>
          </w:p>
          <w:p w14:paraId="448EAD61" w14:textId="4978A25A" w:rsidR="00903ECA" w:rsidRPr="00903ECA" w:rsidRDefault="00903ECA" w:rsidP="00903ECA">
            <w:pPr>
              <w:autoSpaceDE/>
              <w:autoSpaceDN/>
              <w:adjustRightInd/>
              <w:snapToGrid/>
              <w:spacing w:after="0"/>
              <w:jc w:val="left"/>
              <w:rPr>
                <w:rFonts w:ascii="Times" w:hAnsi="Times"/>
                <w:color w:val="FF0000"/>
                <w:sz w:val="20"/>
                <w:szCs w:val="24"/>
                <w:lang w:val="en-GB" w:eastAsia="zh-CN"/>
              </w:rPr>
            </w:pPr>
            <w:r w:rsidRPr="00903ECA">
              <w:rPr>
                <w:rFonts w:ascii="Times" w:hAnsi="Times" w:hint="eastAsia"/>
                <w:sz w:val="20"/>
                <w:szCs w:val="24"/>
                <w:lang w:val="en-GB" w:eastAsia="zh-CN"/>
              </w:rPr>
              <w:t xml:space="preserve">To avoid the </w:t>
            </w:r>
            <w:r w:rsidRPr="00903ECA">
              <w:rPr>
                <w:rFonts w:ascii="Times" w:hAnsi="Times"/>
                <w:sz w:val="20"/>
                <w:szCs w:val="24"/>
                <w:lang w:val="en-GB" w:eastAsia="zh-CN"/>
              </w:rPr>
              <w:t>occurrence</w:t>
            </w:r>
            <w:r w:rsidRPr="00903ECA">
              <w:rPr>
                <w:rFonts w:ascii="Times" w:hAnsi="Times" w:hint="eastAsia"/>
                <w:sz w:val="20"/>
                <w:szCs w:val="24"/>
                <w:lang w:val="en-GB" w:eastAsia="zh-CN"/>
              </w:rPr>
              <w:t xml:space="preserve"> of error cases 3 and 4 through network scheduling, </w:t>
            </w:r>
            <w:r w:rsidRPr="00903ECA">
              <w:rPr>
                <w:rFonts w:ascii="Times" w:eastAsia="Batang" w:hAnsi="Times"/>
                <w:sz w:val="20"/>
                <w:szCs w:val="24"/>
                <w:lang w:val="en-GB"/>
              </w:rPr>
              <w:t xml:space="preserve">there </w:t>
            </w:r>
            <w:r w:rsidRPr="00903ECA">
              <w:rPr>
                <w:rFonts w:ascii="Times" w:hAnsi="Times" w:hint="eastAsia"/>
                <w:sz w:val="20"/>
                <w:szCs w:val="24"/>
                <w:lang w:val="en-GB" w:eastAsia="zh-CN"/>
              </w:rPr>
              <w:t>are</w:t>
            </w:r>
            <w:r w:rsidRPr="00903ECA">
              <w:rPr>
                <w:rFonts w:ascii="Times" w:eastAsia="Batang" w:hAnsi="Times"/>
                <w:sz w:val="20"/>
                <w:szCs w:val="24"/>
                <w:lang w:val="en-GB"/>
              </w:rPr>
              <w:t xml:space="preserve"> less resources available for </w:t>
            </w:r>
            <w:r w:rsidRPr="00903ECA">
              <w:rPr>
                <w:rFonts w:ascii="Times" w:hAnsi="Times" w:hint="eastAsia"/>
                <w:sz w:val="20"/>
                <w:szCs w:val="24"/>
                <w:lang w:val="en-GB" w:eastAsia="zh-CN"/>
              </w:rPr>
              <w:t>a</w:t>
            </w:r>
            <w:r w:rsidRPr="00903ECA">
              <w:rPr>
                <w:rFonts w:ascii="Times" w:eastAsia="Batang" w:hAnsi="Times"/>
                <w:sz w:val="20"/>
                <w:szCs w:val="24"/>
                <w:lang w:val="en-GB"/>
              </w:rPr>
              <w:t xml:space="preserve"> scheduled HD-</w:t>
            </w:r>
            <w:proofErr w:type="spellStart"/>
            <w:r w:rsidRPr="00903ECA">
              <w:rPr>
                <w:rFonts w:ascii="Times" w:eastAsia="Batang" w:hAnsi="Times"/>
                <w:sz w:val="20"/>
                <w:szCs w:val="24"/>
                <w:lang w:val="en-GB"/>
              </w:rPr>
              <w:t>FDD</w:t>
            </w:r>
            <w:proofErr w:type="spellEnd"/>
            <w:r w:rsidRPr="00903ECA">
              <w:rPr>
                <w:rFonts w:ascii="Times" w:eastAsia="Batang" w:hAnsi="Times"/>
                <w:sz w:val="20"/>
                <w:szCs w:val="24"/>
                <w:lang w:val="en-GB"/>
              </w:rPr>
              <w:t xml:space="preserve"> </w:t>
            </w:r>
            <w:proofErr w:type="spellStart"/>
            <w:r w:rsidRPr="00903ECA">
              <w:rPr>
                <w:rFonts w:ascii="Times" w:eastAsia="Batang" w:hAnsi="Times"/>
                <w:sz w:val="20"/>
                <w:szCs w:val="24"/>
                <w:lang w:val="en-GB"/>
              </w:rPr>
              <w:t>RedCap</w:t>
            </w:r>
            <w:proofErr w:type="spellEnd"/>
            <w:r w:rsidRPr="00903ECA">
              <w:rPr>
                <w:rFonts w:ascii="Times" w:eastAsia="Batang" w:hAnsi="Times"/>
                <w:sz w:val="20"/>
                <w:szCs w:val="24"/>
                <w:lang w:val="en-GB"/>
              </w:rPr>
              <w:t>/</w:t>
            </w:r>
            <w:proofErr w:type="spellStart"/>
            <w:r w:rsidRPr="00903ECA">
              <w:rPr>
                <w:rFonts w:ascii="Times" w:eastAsia="Batang" w:hAnsi="Times"/>
                <w:sz w:val="20"/>
                <w:szCs w:val="24"/>
                <w:lang w:val="en-GB"/>
              </w:rPr>
              <w:t>eRedCap</w:t>
            </w:r>
            <w:proofErr w:type="spellEnd"/>
            <w:r w:rsidRPr="00903ECA">
              <w:rPr>
                <w:rFonts w:ascii="Times" w:eastAsia="Batang" w:hAnsi="Times"/>
                <w:sz w:val="20"/>
                <w:szCs w:val="24"/>
                <w:lang w:val="en-GB"/>
              </w:rPr>
              <w:t xml:space="preserve"> UE in NTN compared to TN</w:t>
            </w:r>
            <w:r w:rsidRPr="00903ECA">
              <w:rPr>
                <w:rFonts w:ascii="Times" w:hAnsi="Times" w:hint="eastAsia"/>
                <w:sz w:val="20"/>
                <w:szCs w:val="24"/>
                <w:lang w:val="en-GB" w:eastAsia="zh-CN"/>
              </w:rPr>
              <w:t xml:space="preserve"> when there is </w:t>
            </w:r>
            <w:r w:rsidRPr="00903ECA">
              <w:rPr>
                <w:rFonts w:ascii="Times" w:eastAsia="Batang" w:hAnsi="Times" w:hint="eastAsia"/>
                <w:kern w:val="2"/>
                <w:sz w:val="20"/>
                <w:szCs w:val="24"/>
                <w:lang w:val="en-GB" w:eastAsia="zh-CN"/>
              </w:rPr>
              <w:t xml:space="preserve">TA mismatch between </w:t>
            </w:r>
            <w:r w:rsidRPr="00903ECA">
              <w:rPr>
                <w:rFonts w:ascii="Times" w:eastAsia="Batang" w:hAnsi="Times"/>
                <w:kern w:val="2"/>
                <w:sz w:val="20"/>
                <w:szCs w:val="24"/>
                <w:lang w:val="en-GB" w:eastAsia="zh-CN"/>
              </w:rPr>
              <w:t>actual</w:t>
            </w:r>
            <w:r w:rsidRPr="00903ECA">
              <w:rPr>
                <w:rFonts w:ascii="Times" w:eastAsia="Batang" w:hAnsi="Times" w:hint="eastAsia"/>
                <w:kern w:val="2"/>
                <w:sz w:val="20"/>
                <w:szCs w:val="24"/>
                <w:lang w:val="en-GB" w:eastAsia="zh-CN"/>
              </w:rPr>
              <w:t xml:space="preserve"> TA used by </w:t>
            </w:r>
            <w:r w:rsidRPr="00903ECA">
              <w:rPr>
                <w:rFonts w:ascii="Times" w:hAnsi="Times" w:hint="eastAsia"/>
                <w:kern w:val="2"/>
                <w:sz w:val="20"/>
                <w:szCs w:val="24"/>
                <w:lang w:val="en-GB" w:eastAsia="zh-CN"/>
              </w:rPr>
              <w:t xml:space="preserve">the </w:t>
            </w:r>
            <w:r w:rsidRPr="00903ECA">
              <w:rPr>
                <w:rFonts w:ascii="Times" w:eastAsia="Batang" w:hAnsi="Times" w:hint="eastAsia"/>
                <w:kern w:val="2"/>
                <w:sz w:val="20"/>
                <w:szCs w:val="24"/>
                <w:lang w:val="en-GB" w:eastAsia="zh-CN"/>
              </w:rPr>
              <w:t xml:space="preserve">UE and assumed TA </w:t>
            </w:r>
            <w:r w:rsidRPr="00903ECA">
              <w:rPr>
                <w:rFonts w:ascii="Times" w:hAnsi="Times" w:hint="eastAsia"/>
                <w:kern w:val="2"/>
                <w:sz w:val="20"/>
                <w:szCs w:val="24"/>
                <w:lang w:val="en-GB" w:eastAsia="zh-CN"/>
              </w:rPr>
              <w:t xml:space="preserve">for the UE </w:t>
            </w:r>
            <w:r w:rsidRPr="00903ECA">
              <w:rPr>
                <w:rFonts w:ascii="Times" w:eastAsia="Batang" w:hAnsi="Times" w:hint="eastAsia"/>
                <w:kern w:val="2"/>
                <w:sz w:val="20"/>
                <w:szCs w:val="24"/>
                <w:lang w:val="en-GB" w:eastAsia="zh-CN"/>
              </w:rPr>
              <w:t xml:space="preserve">at the </w:t>
            </w:r>
            <w:proofErr w:type="spellStart"/>
            <w:r w:rsidRPr="00903ECA">
              <w:rPr>
                <w:rFonts w:ascii="Times" w:eastAsia="Batang" w:hAnsi="Times" w:hint="eastAsia"/>
                <w:kern w:val="2"/>
                <w:sz w:val="20"/>
                <w:szCs w:val="24"/>
                <w:lang w:val="en-GB" w:eastAsia="zh-CN"/>
              </w:rPr>
              <w:t>gNB</w:t>
            </w:r>
            <w:proofErr w:type="spellEnd"/>
            <w:r w:rsidRPr="00903ECA">
              <w:rPr>
                <w:rFonts w:ascii="Times" w:hAnsi="Times" w:hint="eastAsia"/>
                <w:sz w:val="20"/>
                <w:szCs w:val="24"/>
                <w:lang w:val="en-GB" w:eastAsia="zh-CN"/>
              </w:rPr>
              <w:t xml:space="preserve">. </w:t>
            </w:r>
          </w:p>
          <w:p w14:paraId="309E4C43" w14:textId="77777777" w:rsidR="00903ECA" w:rsidRPr="00903ECA" w:rsidRDefault="00903ECA" w:rsidP="00903ECA">
            <w:pPr>
              <w:autoSpaceDE/>
              <w:autoSpaceDN/>
              <w:adjustRightInd/>
              <w:snapToGrid/>
              <w:spacing w:after="0"/>
              <w:jc w:val="left"/>
              <w:rPr>
                <w:rFonts w:ascii="Times" w:hAnsi="Times"/>
                <w:b/>
                <w:color w:val="000000"/>
                <w:sz w:val="20"/>
                <w:szCs w:val="24"/>
                <w:lang w:val="en-GB" w:eastAsia="zh-CN"/>
              </w:rPr>
            </w:pPr>
            <w:r w:rsidRPr="00903ECA">
              <w:rPr>
                <w:rFonts w:ascii="Times" w:hAnsi="Times" w:hint="eastAsia"/>
                <w:b/>
                <w:color w:val="000000"/>
                <w:sz w:val="20"/>
                <w:szCs w:val="24"/>
                <w:lang w:val="en-GB" w:eastAsia="zh-CN"/>
              </w:rPr>
              <w:t>Observation</w:t>
            </w:r>
          </w:p>
          <w:p w14:paraId="16C1D4F7" w14:textId="33F921A0" w:rsidR="00903ECA" w:rsidRPr="00903ECA" w:rsidRDefault="00903ECA" w:rsidP="00903ECA">
            <w:pPr>
              <w:autoSpaceDE/>
              <w:autoSpaceDN/>
              <w:adjustRightInd/>
              <w:snapToGrid/>
              <w:spacing w:after="0"/>
              <w:jc w:val="left"/>
              <w:rPr>
                <w:rFonts w:ascii="Times" w:hAnsi="Times"/>
                <w:sz w:val="20"/>
                <w:szCs w:val="24"/>
                <w:lang w:val="en-GB" w:eastAsia="zh-CN"/>
              </w:rPr>
            </w:pPr>
            <w:r w:rsidRPr="00903ECA">
              <w:rPr>
                <w:rFonts w:ascii="Times" w:hAnsi="Times" w:hint="eastAsia"/>
                <w:sz w:val="20"/>
                <w:szCs w:val="24"/>
                <w:lang w:val="en-GB" w:eastAsia="zh-CN"/>
              </w:rPr>
              <w:t xml:space="preserve">For </w:t>
            </w:r>
            <w:r w:rsidRPr="00903ECA">
              <w:rPr>
                <w:rFonts w:ascii="Times" w:hAnsi="Times" w:hint="eastAsia"/>
                <w:color w:val="000000"/>
                <w:sz w:val="20"/>
                <w:szCs w:val="24"/>
                <w:lang w:val="en-GB" w:eastAsia="zh-CN"/>
              </w:rPr>
              <w:t>collision</w:t>
            </w:r>
            <w:r w:rsidRPr="00903ECA">
              <w:rPr>
                <w:rFonts w:ascii="Times" w:hAnsi="Times" w:hint="eastAsia"/>
                <w:sz w:val="20"/>
                <w:szCs w:val="24"/>
                <w:lang w:val="en-GB" w:eastAsia="zh-CN"/>
              </w:rPr>
              <w:t xml:space="preserve"> cases 1, 2, 5 and 6, when there is </w:t>
            </w:r>
            <w:r w:rsidRPr="00903ECA">
              <w:rPr>
                <w:rFonts w:ascii="Times" w:eastAsia="Batang" w:hAnsi="Times" w:hint="eastAsia"/>
                <w:kern w:val="2"/>
                <w:sz w:val="20"/>
                <w:szCs w:val="24"/>
                <w:lang w:val="en-GB" w:eastAsia="zh-CN"/>
              </w:rPr>
              <w:t xml:space="preserve">TA mismatch between </w:t>
            </w:r>
            <w:r w:rsidRPr="00903ECA">
              <w:rPr>
                <w:rFonts w:ascii="Times" w:eastAsia="Batang" w:hAnsi="Times"/>
                <w:kern w:val="2"/>
                <w:sz w:val="20"/>
                <w:szCs w:val="24"/>
                <w:lang w:val="en-GB" w:eastAsia="zh-CN"/>
              </w:rPr>
              <w:t>actual</w:t>
            </w:r>
            <w:r w:rsidRPr="00903ECA">
              <w:rPr>
                <w:rFonts w:ascii="Times" w:eastAsia="Batang" w:hAnsi="Times" w:hint="eastAsia"/>
                <w:kern w:val="2"/>
                <w:sz w:val="20"/>
                <w:szCs w:val="24"/>
                <w:lang w:val="en-GB" w:eastAsia="zh-CN"/>
              </w:rPr>
              <w:t xml:space="preserve"> TA used by </w:t>
            </w:r>
            <w:r w:rsidRPr="00903ECA">
              <w:rPr>
                <w:rFonts w:ascii="Times" w:hAnsi="Times" w:hint="eastAsia"/>
                <w:kern w:val="2"/>
                <w:sz w:val="20"/>
                <w:szCs w:val="24"/>
                <w:lang w:val="en-GB" w:eastAsia="zh-CN"/>
              </w:rPr>
              <w:t xml:space="preserve">the </w:t>
            </w:r>
            <w:r w:rsidRPr="00903ECA">
              <w:rPr>
                <w:rFonts w:ascii="Times" w:eastAsia="Batang" w:hAnsi="Times" w:hint="eastAsia"/>
                <w:kern w:val="2"/>
                <w:sz w:val="20"/>
                <w:szCs w:val="24"/>
                <w:lang w:val="en-GB" w:eastAsia="zh-CN"/>
              </w:rPr>
              <w:t xml:space="preserve">UE and assumed TA </w:t>
            </w:r>
            <w:r w:rsidRPr="00903ECA">
              <w:rPr>
                <w:rFonts w:ascii="Times" w:hAnsi="Times" w:hint="eastAsia"/>
                <w:kern w:val="2"/>
                <w:sz w:val="20"/>
                <w:szCs w:val="24"/>
                <w:lang w:val="en-GB" w:eastAsia="zh-CN"/>
              </w:rPr>
              <w:t xml:space="preserve">for the UE </w:t>
            </w:r>
            <w:r w:rsidRPr="00903ECA">
              <w:rPr>
                <w:rFonts w:ascii="Times" w:eastAsia="Batang" w:hAnsi="Times" w:hint="eastAsia"/>
                <w:kern w:val="2"/>
                <w:sz w:val="20"/>
                <w:szCs w:val="24"/>
                <w:lang w:val="en-GB" w:eastAsia="zh-CN"/>
              </w:rPr>
              <w:t xml:space="preserve">at the </w:t>
            </w:r>
            <w:proofErr w:type="spellStart"/>
            <w:r w:rsidRPr="00903ECA">
              <w:rPr>
                <w:rFonts w:ascii="Times" w:eastAsia="Batang" w:hAnsi="Times" w:hint="eastAsia"/>
                <w:kern w:val="2"/>
                <w:sz w:val="20"/>
                <w:szCs w:val="24"/>
                <w:lang w:val="en-GB" w:eastAsia="zh-CN"/>
              </w:rPr>
              <w:t>gNB</w:t>
            </w:r>
            <w:proofErr w:type="spellEnd"/>
            <w:r w:rsidRPr="00903ECA">
              <w:rPr>
                <w:rFonts w:ascii="Times" w:hAnsi="Times" w:hint="eastAsia"/>
                <w:sz w:val="20"/>
                <w:szCs w:val="24"/>
                <w:lang w:val="en-GB" w:eastAsia="zh-CN"/>
              </w:rPr>
              <w:t xml:space="preserve">, there might be less resources available for the scheduled </w:t>
            </w:r>
            <w:r w:rsidRPr="00903ECA">
              <w:rPr>
                <w:rFonts w:ascii="Times" w:eastAsia="Batang" w:hAnsi="Times"/>
                <w:sz w:val="20"/>
                <w:szCs w:val="24"/>
                <w:lang w:val="en-GB"/>
              </w:rPr>
              <w:t>HD-</w:t>
            </w:r>
            <w:proofErr w:type="spellStart"/>
            <w:r w:rsidRPr="00903ECA">
              <w:rPr>
                <w:rFonts w:ascii="Times" w:eastAsia="Batang" w:hAnsi="Times"/>
                <w:sz w:val="20"/>
                <w:szCs w:val="24"/>
                <w:lang w:val="en-GB"/>
              </w:rPr>
              <w:t>FDD</w:t>
            </w:r>
            <w:proofErr w:type="spellEnd"/>
            <w:r w:rsidRPr="00903ECA">
              <w:rPr>
                <w:rFonts w:ascii="Times" w:eastAsia="Batang" w:hAnsi="Times"/>
                <w:sz w:val="20"/>
                <w:szCs w:val="24"/>
                <w:lang w:val="en-GB"/>
              </w:rPr>
              <w:t xml:space="preserve"> </w:t>
            </w:r>
            <w:proofErr w:type="spellStart"/>
            <w:r w:rsidRPr="00903ECA">
              <w:rPr>
                <w:rFonts w:ascii="Times" w:eastAsia="Batang" w:hAnsi="Times"/>
                <w:sz w:val="20"/>
                <w:szCs w:val="24"/>
                <w:lang w:val="en-GB"/>
              </w:rPr>
              <w:t>RedCap</w:t>
            </w:r>
            <w:proofErr w:type="spellEnd"/>
            <w:r w:rsidRPr="00903ECA">
              <w:rPr>
                <w:rFonts w:ascii="Times" w:eastAsia="Batang" w:hAnsi="Times"/>
                <w:sz w:val="20"/>
                <w:szCs w:val="24"/>
                <w:lang w:val="en-GB"/>
              </w:rPr>
              <w:t>/</w:t>
            </w:r>
            <w:proofErr w:type="spellStart"/>
            <w:r w:rsidRPr="00903ECA">
              <w:rPr>
                <w:rFonts w:ascii="Times" w:eastAsia="Batang" w:hAnsi="Times"/>
                <w:sz w:val="20"/>
                <w:szCs w:val="24"/>
                <w:lang w:val="en-GB"/>
              </w:rPr>
              <w:t>eRedCap</w:t>
            </w:r>
            <w:proofErr w:type="spellEnd"/>
            <w:r w:rsidRPr="00903ECA">
              <w:rPr>
                <w:rFonts w:ascii="Times" w:hAnsi="Times" w:hint="eastAsia"/>
                <w:sz w:val="20"/>
                <w:szCs w:val="24"/>
                <w:lang w:val="en-GB" w:eastAsia="zh-CN"/>
              </w:rPr>
              <w:t xml:space="preserve"> UE </w:t>
            </w:r>
            <w:r w:rsidRPr="00903ECA">
              <w:rPr>
                <w:rFonts w:ascii="Times" w:eastAsia="Batang" w:hAnsi="Times"/>
                <w:sz w:val="20"/>
                <w:szCs w:val="24"/>
                <w:lang w:val="en-GB"/>
              </w:rPr>
              <w:t>in NTN compared to TN</w:t>
            </w:r>
            <w:r w:rsidRPr="00903ECA">
              <w:rPr>
                <w:rFonts w:ascii="Times" w:hAnsi="Times" w:hint="eastAsia"/>
                <w:sz w:val="20"/>
                <w:szCs w:val="24"/>
                <w:lang w:val="en-GB" w:eastAsia="zh-CN"/>
              </w:rPr>
              <w:t xml:space="preserve"> if </w:t>
            </w:r>
            <w:proofErr w:type="spellStart"/>
            <w:r w:rsidRPr="00903ECA">
              <w:rPr>
                <w:rFonts w:ascii="Times" w:hAnsi="Times" w:hint="eastAsia"/>
                <w:sz w:val="20"/>
                <w:szCs w:val="24"/>
                <w:lang w:val="en-GB" w:eastAsia="zh-CN"/>
              </w:rPr>
              <w:t>gNB</w:t>
            </w:r>
            <w:proofErr w:type="spellEnd"/>
            <w:r w:rsidRPr="00903ECA">
              <w:rPr>
                <w:rFonts w:ascii="Times" w:hAnsi="Times" w:hint="eastAsia"/>
                <w:sz w:val="20"/>
                <w:szCs w:val="24"/>
                <w:lang w:val="en-GB" w:eastAsia="zh-CN"/>
              </w:rPr>
              <w:t xml:space="preserve"> attempts to avoid the collision or there is a loss of DL/UL transmissions due to collision. </w:t>
            </w:r>
          </w:p>
          <w:p w14:paraId="2513B3CA" w14:textId="77777777" w:rsidR="00903ECA" w:rsidRPr="00903ECA" w:rsidRDefault="00903ECA" w:rsidP="00903ECA">
            <w:pPr>
              <w:autoSpaceDE/>
              <w:autoSpaceDN/>
              <w:adjustRightInd/>
              <w:snapToGrid/>
              <w:spacing w:after="0"/>
              <w:jc w:val="left"/>
              <w:rPr>
                <w:rFonts w:ascii="Times" w:hAnsi="Times"/>
                <w:b/>
                <w:sz w:val="20"/>
                <w:szCs w:val="24"/>
                <w:lang w:val="en-GB" w:eastAsia="zh-CN"/>
              </w:rPr>
            </w:pPr>
            <w:r w:rsidRPr="00903ECA">
              <w:rPr>
                <w:rFonts w:ascii="Times" w:hAnsi="Times" w:hint="eastAsia"/>
                <w:b/>
                <w:sz w:val="20"/>
                <w:szCs w:val="24"/>
                <w:lang w:val="en-GB" w:eastAsia="zh-CN"/>
              </w:rPr>
              <w:t>Observation</w:t>
            </w:r>
          </w:p>
          <w:p w14:paraId="7FE51EBA" w14:textId="77777777" w:rsidR="00903ECA" w:rsidRPr="00903ECA" w:rsidRDefault="00903ECA" w:rsidP="00903ECA">
            <w:pPr>
              <w:autoSpaceDE/>
              <w:adjustRightInd/>
              <w:snapToGrid/>
              <w:spacing w:after="0" w:line="252" w:lineRule="auto"/>
              <w:contextualSpacing/>
              <w:jc w:val="left"/>
              <w:rPr>
                <w:rFonts w:ascii="Times" w:hAnsi="Times"/>
                <w:sz w:val="20"/>
                <w:szCs w:val="24"/>
                <w:lang w:val="en-GB" w:eastAsia="zh-CN"/>
              </w:rPr>
            </w:pPr>
            <w:r w:rsidRPr="00903ECA">
              <w:rPr>
                <w:rFonts w:ascii="Times" w:hAnsi="Times"/>
                <w:sz w:val="20"/>
                <w:szCs w:val="24"/>
                <w:lang w:val="en-GB" w:eastAsia="zh-CN"/>
              </w:rPr>
              <w:t>W</w:t>
            </w:r>
            <w:r w:rsidRPr="00903ECA">
              <w:rPr>
                <w:rFonts w:ascii="Times" w:hAnsi="Times" w:hint="eastAsia"/>
                <w:sz w:val="20"/>
                <w:szCs w:val="24"/>
                <w:lang w:val="en-GB" w:eastAsia="zh-CN"/>
              </w:rPr>
              <w:t xml:space="preserve">hen there is </w:t>
            </w:r>
            <w:r w:rsidRPr="00903ECA">
              <w:rPr>
                <w:rFonts w:ascii="Times" w:eastAsia="Batang" w:hAnsi="Times" w:hint="eastAsia"/>
                <w:kern w:val="2"/>
                <w:sz w:val="20"/>
                <w:szCs w:val="24"/>
                <w:lang w:val="en-GB" w:eastAsia="zh-CN"/>
              </w:rPr>
              <w:t xml:space="preserve">TA mismatch between </w:t>
            </w:r>
            <w:r w:rsidRPr="00903ECA">
              <w:rPr>
                <w:rFonts w:ascii="Times" w:eastAsia="Batang" w:hAnsi="Times"/>
                <w:kern w:val="2"/>
                <w:sz w:val="20"/>
                <w:szCs w:val="24"/>
                <w:lang w:val="en-GB" w:eastAsia="zh-CN"/>
              </w:rPr>
              <w:t>actual</w:t>
            </w:r>
            <w:r w:rsidRPr="00903ECA">
              <w:rPr>
                <w:rFonts w:ascii="Times" w:eastAsia="Batang" w:hAnsi="Times" w:hint="eastAsia"/>
                <w:kern w:val="2"/>
                <w:sz w:val="20"/>
                <w:szCs w:val="24"/>
                <w:lang w:val="en-GB" w:eastAsia="zh-CN"/>
              </w:rPr>
              <w:t xml:space="preserve"> TA used by </w:t>
            </w:r>
            <w:r w:rsidRPr="00903ECA">
              <w:rPr>
                <w:rFonts w:ascii="Times" w:hAnsi="Times" w:hint="eastAsia"/>
                <w:kern w:val="2"/>
                <w:sz w:val="20"/>
                <w:szCs w:val="24"/>
                <w:lang w:val="en-GB" w:eastAsia="zh-CN"/>
              </w:rPr>
              <w:t xml:space="preserve">the </w:t>
            </w:r>
            <w:r w:rsidRPr="00903ECA">
              <w:rPr>
                <w:rFonts w:ascii="Times" w:eastAsia="Batang" w:hAnsi="Times" w:hint="eastAsia"/>
                <w:kern w:val="2"/>
                <w:sz w:val="20"/>
                <w:szCs w:val="24"/>
                <w:lang w:val="en-GB" w:eastAsia="zh-CN"/>
              </w:rPr>
              <w:t xml:space="preserve">UE and assumed TA </w:t>
            </w:r>
            <w:r w:rsidRPr="00903ECA">
              <w:rPr>
                <w:rFonts w:ascii="Times" w:hAnsi="Times" w:hint="eastAsia"/>
                <w:kern w:val="2"/>
                <w:sz w:val="20"/>
                <w:szCs w:val="24"/>
                <w:lang w:val="en-GB" w:eastAsia="zh-CN"/>
              </w:rPr>
              <w:t xml:space="preserve">for the UE </w:t>
            </w:r>
            <w:r w:rsidRPr="00903ECA">
              <w:rPr>
                <w:rFonts w:ascii="Times" w:eastAsia="Batang" w:hAnsi="Times" w:hint="eastAsia"/>
                <w:kern w:val="2"/>
                <w:sz w:val="20"/>
                <w:szCs w:val="24"/>
                <w:lang w:val="en-GB" w:eastAsia="zh-CN"/>
              </w:rPr>
              <w:t xml:space="preserve">at the </w:t>
            </w:r>
            <w:proofErr w:type="spellStart"/>
            <w:r w:rsidRPr="00903ECA">
              <w:rPr>
                <w:rFonts w:ascii="Times" w:eastAsia="Batang" w:hAnsi="Times" w:hint="eastAsia"/>
                <w:kern w:val="2"/>
                <w:sz w:val="20"/>
                <w:szCs w:val="24"/>
                <w:lang w:val="en-GB" w:eastAsia="zh-CN"/>
              </w:rPr>
              <w:t>gNB</w:t>
            </w:r>
            <w:proofErr w:type="spellEnd"/>
            <w:r w:rsidRPr="00903ECA">
              <w:rPr>
                <w:rFonts w:ascii="Times" w:hAnsi="Times" w:hint="eastAsia"/>
                <w:sz w:val="20"/>
                <w:szCs w:val="24"/>
                <w:lang w:val="en-GB" w:eastAsia="zh-CN"/>
              </w:rPr>
              <w:t xml:space="preserve">, there may be a </w:t>
            </w:r>
            <w:proofErr w:type="spellStart"/>
            <w:r w:rsidRPr="00903ECA">
              <w:rPr>
                <w:rFonts w:ascii="Times" w:hAnsi="Times" w:hint="eastAsia"/>
                <w:sz w:val="20"/>
                <w:szCs w:val="24"/>
                <w:lang w:val="en-GB" w:eastAsia="zh-CN"/>
              </w:rPr>
              <w:t>BLER</w:t>
            </w:r>
            <w:proofErr w:type="spellEnd"/>
            <w:r w:rsidRPr="00903ECA">
              <w:rPr>
                <w:rFonts w:ascii="Times" w:hAnsi="Times" w:hint="eastAsia"/>
                <w:sz w:val="20"/>
                <w:szCs w:val="24"/>
                <w:lang w:val="en-GB" w:eastAsia="zh-CN"/>
              </w:rPr>
              <w:t xml:space="preserve"> performance </w:t>
            </w:r>
            <w:r w:rsidRPr="00903ECA">
              <w:rPr>
                <w:rFonts w:ascii="Times" w:hAnsi="Times"/>
                <w:sz w:val="20"/>
                <w:szCs w:val="24"/>
                <w:lang w:val="en-GB" w:eastAsia="zh-CN"/>
              </w:rPr>
              <w:t>degradation</w:t>
            </w:r>
            <w:r w:rsidRPr="00903ECA">
              <w:rPr>
                <w:rFonts w:ascii="Times" w:hAnsi="Times" w:hint="eastAsia"/>
                <w:sz w:val="20"/>
                <w:szCs w:val="24"/>
                <w:lang w:val="en-GB" w:eastAsia="zh-CN"/>
              </w:rPr>
              <w:t xml:space="preserve"> for the reception of UL transmissions at the </w:t>
            </w:r>
            <w:proofErr w:type="spellStart"/>
            <w:r w:rsidRPr="00903ECA">
              <w:rPr>
                <w:rFonts w:ascii="Times" w:hAnsi="Times" w:hint="eastAsia"/>
                <w:sz w:val="20"/>
                <w:szCs w:val="24"/>
                <w:lang w:val="en-GB" w:eastAsia="zh-CN"/>
              </w:rPr>
              <w:t>gNB</w:t>
            </w:r>
            <w:proofErr w:type="spellEnd"/>
            <w:r w:rsidRPr="00903ECA">
              <w:rPr>
                <w:rFonts w:ascii="Times" w:hAnsi="Times" w:hint="eastAsia"/>
                <w:sz w:val="20"/>
                <w:szCs w:val="24"/>
                <w:lang w:val="en-GB" w:eastAsia="zh-CN"/>
              </w:rPr>
              <w:t xml:space="preserve"> for the scheduled </w:t>
            </w:r>
            <w:r w:rsidRPr="00903ECA">
              <w:rPr>
                <w:rFonts w:ascii="Times" w:eastAsia="Batang" w:hAnsi="Times"/>
                <w:sz w:val="20"/>
                <w:szCs w:val="24"/>
                <w:lang w:val="en-GB"/>
              </w:rPr>
              <w:t>HD-</w:t>
            </w:r>
            <w:proofErr w:type="spellStart"/>
            <w:r w:rsidRPr="00903ECA">
              <w:rPr>
                <w:rFonts w:ascii="Times" w:eastAsia="Batang" w:hAnsi="Times"/>
                <w:sz w:val="20"/>
                <w:szCs w:val="24"/>
                <w:lang w:val="en-GB"/>
              </w:rPr>
              <w:t>FDD</w:t>
            </w:r>
            <w:proofErr w:type="spellEnd"/>
            <w:r w:rsidRPr="00903ECA">
              <w:rPr>
                <w:rFonts w:ascii="Times" w:eastAsia="Batang" w:hAnsi="Times"/>
                <w:sz w:val="20"/>
                <w:szCs w:val="24"/>
                <w:lang w:val="en-GB"/>
              </w:rPr>
              <w:t xml:space="preserve"> </w:t>
            </w:r>
            <w:proofErr w:type="spellStart"/>
            <w:r w:rsidRPr="00903ECA">
              <w:rPr>
                <w:rFonts w:ascii="Times" w:eastAsia="Batang" w:hAnsi="Times"/>
                <w:sz w:val="20"/>
                <w:szCs w:val="24"/>
                <w:lang w:val="en-GB"/>
              </w:rPr>
              <w:t>RedCap</w:t>
            </w:r>
            <w:proofErr w:type="spellEnd"/>
            <w:r w:rsidRPr="00903ECA">
              <w:rPr>
                <w:rFonts w:ascii="Times" w:eastAsia="Batang" w:hAnsi="Times"/>
                <w:sz w:val="20"/>
                <w:szCs w:val="24"/>
                <w:lang w:val="en-GB"/>
              </w:rPr>
              <w:t>/</w:t>
            </w:r>
            <w:proofErr w:type="spellStart"/>
            <w:r w:rsidRPr="00903ECA">
              <w:rPr>
                <w:rFonts w:ascii="Times" w:eastAsia="Batang" w:hAnsi="Times"/>
                <w:sz w:val="20"/>
                <w:szCs w:val="24"/>
                <w:lang w:val="en-GB"/>
              </w:rPr>
              <w:t>eRedCap</w:t>
            </w:r>
            <w:proofErr w:type="spellEnd"/>
            <w:r w:rsidRPr="00903ECA">
              <w:rPr>
                <w:rFonts w:ascii="Times" w:hAnsi="Times" w:hint="eastAsia"/>
                <w:sz w:val="20"/>
                <w:szCs w:val="24"/>
                <w:lang w:val="en-GB" w:eastAsia="zh-CN"/>
              </w:rPr>
              <w:t xml:space="preserve"> UE</w:t>
            </w:r>
            <w:r w:rsidRPr="00903ECA">
              <w:rPr>
                <w:rFonts w:ascii="Times" w:eastAsia="Batang" w:hAnsi="Times"/>
                <w:sz w:val="20"/>
                <w:szCs w:val="24"/>
                <w:lang w:val="en-GB"/>
              </w:rPr>
              <w:t xml:space="preserve"> in NTN compared to TN</w:t>
            </w:r>
            <w:r w:rsidRPr="00903ECA">
              <w:rPr>
                <w:rFonts w:ascii="Times" w:hAnsi="Times" w:hint="eastAsia"/>
                <w:sz w:val="20"/>
                <w:szCs w:val="24"/>
                <w:lang w:val="en-GB" w:eastAsia="zh-CN"/>
              </w:rPr>
              <w:t xml:space="preserve"> if </w:t>
            </w:r>
            <w:proofErr w:type="spellStart"/>
            <w:r w:rsidRPr="00903ECA">
              <w:rPr>
                <w:rFonts w:ascii="Times" w:hAnsi="Times" w:hint="eastAsia"/>
                <w:sz w:val="20"/>
                <w:szCs w:val="24"/>
                <w:lang w:val="en-GB" w:eastAsia="zh-CN"/>
              </w:rPr>
              <w:t>gNB</w:t>
            </w:r>
            <w:proofErr w:type="spellEnd"/>
            <w:r w:rsidRPr="00903ECA">
              <w:rPr>
                <w:rFonts w:ascii="Times" w:hAnsi="Times" w:hint="eastAsia"/>
                <w:sz w:val="20"/>
                <w:szCs w:val="24"/>
                <w:lang w:val="en-GB" w:eastAsia="zh-CN"/>
              </w:rPr>
              <w:t xml:space="preserve"> </w:t>
            </w:r>
            <w:r w:rsidRPr="00903ECA">
              <w:rPr>
                <w:rFonts w:ascii="Times" w:hAnsi="Times"/>
                <w:sz w:val="20"/>
                <w:szCs w:val="24"/>
                <w:lang w:val="en-GB" w:eastAsia="zh-CN"/>
              </w:rPr>
              <w:t xml:space="preserve">does not </w:t>
            </w:r>
            <w:r w:rsidRPr="00903ECA">
              <w:rPr>
                <w:rFonts w:ascii="Times" w:hAnsi="Times" w:hint="eastAsia"/>
                <w:sz w:val="20"/>
                <w:szCs w:val="24"/>
                <w:lang w:val="en-GB" w:eastAsia="zh-CN"/>
              </w:rPr>
              <w:t xml:space="preserve">attempt to avoid the collision </w:t>
            </w:r>
            <w:r w:rsidRPr="00903ECA">
              <w:rPr>
                <w:rFonts w:ascii="Times" w:hAnsi="Times"/>
                <w:sz w:val="20"/>
                <w:szCs w:val="24"/>
                <w:lang w:val="en-GB" w:eastAsia="zh-CN"/>
              </w:rPr>
              <w:t xml:space="preserve">at least </w:t>
            </w:r>
            <w:r w:rsidRPr="00903ECA">
              <w:rPr>
                <w:rFonts w:ascii="Times" w:hAnsi="Times" w:hint="eastAsia"/>
                <w:sz w:val="20"/>
                <w:szCs w:val="24"/>
                <w:lang w:val="en-GB" w:eastAsia="zh-CN"/>
              </w:rPr>
              <w:t xml:space="preserve">in the </w:t>
            </w:r>
            <w:r w:rsidRPr="00903ECA">
              <w:rPr>
                <w:rFonts w:ascii="Times" w:hAnsi="Times"/>
                <w:sz w:val="20"/>
                <w:szCs w:val="24"/>
                <w:lang w:val="en-GB" w:eastAsia="zh-CN"/>
              </w:rPr>
              <w:t>following</w:t>
            </w:r>
            <w:r w:rsidRPr="00903ECA">
              <w:rPr>
                <w:rFonts w:ascii="Times" w:hAnsi="Times" w:hint="eastAsia"/>
                <w:sz w:val="20"/>
                <w:szCs w:val="24"/>
                <w:lang w:val="en-GB" w:eastAsia="zh-CN"/>
              </w:rPr>
              <w:t xml:space="preserve"> cases: </w:t>
            </w:r>
          </w:p>
          <w:p w14:paraId="13D8B751" w14:textId="77777777" w:rsidR="00903ECA" w:rsidRPr="00903ECA" w:rsidRDefault="00903ECA" w:rsidP="00903ECA">
            <w:pPr>
              <w:numPr>
                <w:ilvl w:val="0"/>
                <w:numId w:val="45"/>
              </w:numPr>
              <w:autoSpaceDE/>
              <w:autoSpaceDN/>
              <w:adjustRightInd/>
              <w:snapToGrid/>
              <w:spacing w:after="0"/>
              <w:jc w:val="left"/>
              <w:rPr>
                <w:rFonts w:ascii="Times" w:eastAsia="Batang" w:hAnsi="Times"/>
                <w:bCs/>
                <w:sz w:val="20"/>
                <w:lang w:val="en-GB"/>
              </w:rPr>
            </w:pPr>
            <w:r w:rsidRPr="00903ECA">
              <w:rPr>
                <w:rFonts w:ascii="Times" w:eastAsia="Batang" w:hAnsi="Times" w:hint="eastAsia"/>
                <w:bCs/>
                <w:sz w:val="20"/>
                <w:lang w:val="en-GB"/>
              </w:rPr>
              <w:t xml:space="preserve">UL </w:t>
            </w:r>
            <w:r w:rsidRPr="00903ECA">
              <w:rPr>
                <w:rFonts w:ascii="Times" w:eastAsia="Batang" w:hAnsi="Times"/>
                <w:bCs/>
                <w:sz w:val="20"/>
                <w:lang w:val="en-GB"/>
              </w:rPr>
              <w:t>transmission</w:t>
            </w:r>
            <w:r w:rsidRPr="00903ECA">
              <w:rPr>
                <w:rFonts w:ascii="Times" w:eastAsia="Batang" w:hAnsi="Times" w:hint="eastAsia"/>
                <w:bCs/>
                <w:sz w:val="20"/>
                <w:lang w:val="en-GB"/>
              </w:rPr>
              <w:t xml:space="preserve"> with repetitions due to different </w:t>
            </w:r>
            <w:r w:rsidRPr="00903ECA">
              <w:rPr>
                <w:rFonts w:ascii="Times" w:eastAsia="Batang" w:hAnsi="Times"/>
                <w:bCs/>
                <w:sz w:val="20"/>
                <w:lang w:val="en-GB"/>
              </w:rPr>
              <w:t xml:space="preserve">available </w:t>
            </w:r>
            <w:r w:rsidRPr="00903ECA">
              <w:rPr>
                <w:rFonts w:ascii="Times" w:eastAsia="Batang" w:hAnsi="Times" w:hint="eastAsia"/>
                <w:bCs/>
                <w:sz w:val="20"/>
                <w:lang w:val="en-GB"/>
              </w:rPr>
              <w:t>slot counting</w:t>
            </w:r>
            <w:r w:rsidRPr="00903ECA">
              <w:rPr>
                <w:rFonts w:ascii="Times" w:eastAsia="Batang" w:hAnsi="Times"/>
                <w:bCs/>
                <w:sz w:val="20"/>
                <w:lang w:val="en-GB"/>
              </w:rPr>
              <w:t xml:space="preserve"> </w:t>
            </w:r>
            <w:r w:rsidRPr="00903ECA">
              <w:rPr>
                <w:rFonts w:ascii="Times" w:eastAsia="Batang" w:hAnsi="Times" w:hint="eastAsia"/>
                <w:bCs/>
                <w:sz w:val="20"/>
                <w:lang w:val="en-GB"/>
              </w:rPr>
              <w:t xml:space="preserve">at UE and </w:t>
            </w:r>
            <w:proofErr w:type="spellStart"/>
            <w:r w:rsidRPr="00903ECA">
              <w:rPr>
                <w:rFonts w:ascii="Times" w:eastAsia="Batang" w:hAnsi="Times" w:hint="eastAsia"/>
                <w:bCs/>
                <w:sz w:val="20"/>
                <w:lang w:val="en-GB"/>
              </w:rPr>
              <w:t>gNB</w:t>
            </w:r>
            <w:proofErr w:type="spellEnd"/>
            <w:r w:rsidRPr="00903ECA">
              <w:rPr>
                <w:rFonts w:ascii="Times" w:eastAsia="Batang" w:hAnsi="Times" w:hint="eastAsia"/>
                <w:bCs/>
                <w:sz w:val="20"/>
                <w:lang w:val="en-GB"/>
              </w:rPr>
              <w:t xml:space="preserve"> when colliding with </w:t>
            </w:r>
            <w:proofErr w:type="spellStart"/>
            <w:r w:rsidRPr="00903ECA">
              <w:rPr>
                <w:rFonts w:ascii="Times" w:eastAsia="Batang" w:hAnsi="Times" w:hint="eastAsia"/>
                <w:bCs/>
                <w:sz w:val="20"/>
                <w:lang w:val="en-GB"/>
              </w:rPr>
              <w:t>SSB</w:t>
            </w:r>
            <w:proofErr w:type="spellEnd"/>
            <w:r w:rsidRPr="00903ECA">
              <w:rPr>
                <w:rFonts w:ascii="Times" w:eastAsia="Batang" w:hAnsi="Times" w:hint="eastAsia"/>
                <w:bCs/>
                <w:sz w:val="20"/>
                <w:lang w:val="en-GB"/>
              </w:rPr>
              <w:t xml:space="preserve"> </w:t>
            </w:r>
            <w:r w:rsidRPr="00903ECA">
              <w:rPr>
                <w:rFonts w:ascii="Times" w:eastAsia="Batang" w:hAnsi="Times"/>
                <w:bCs/>
                <w:sz w:val="20"/>
                <w:lang w:val="en-GB"/>
              </w:rPr>
              <w:t>reception</w:t>
            </w:r>
          </w:p>
          <w:p w14:paraId="7BFD47B5" w14:textId="77777777" w:rsidR="00903ECA" w:rsidRPr="00903ECA" w:rsidRDefault="00903ECA" w:rsidP="00903ECA">
            <w:pPr>
              <w:numPr>
                <w:ilvl w:val="0"/>
                <w:numId w:val="45"/>
              </w:numPr>
              <w:autoSpaceDE/>
              <w:autoSpaceDN/>
              <w:adjustRightInd/>
              <w:snapToGrid/>
              <w:spacing w:after="0"/>
              <w:jc w:val="left"/>
              <w:rPr>
                <w:rFonts w:ascii="Times" w:eastAsia="Batang" w:hAnsi="Times"/>
                <w:bCs/>
                <w:sz w:val="20"/>
                <w:lang w:val="en-GB"/>
              </w:rPr>
            </w:pPr>
            <w:proofErr w:type="spellStart"/>
            <w:r w:rsidRPr="00903ECA">
              <w:rPr>
                <w:rFonts w:ascii="Times" w:eastAsia="Batang" w:hAnsi="Times" w:hint="eastAsia"/>
                <w:bCs/>
                <w:sz w:val="20"/>
                <w:lang w:val="en-GB"/>
              </w:rPr>
              <w:t>PUSCH</w:t>
            </w:r>
            <w:proofErr w:type="spellEnd"/>
            <w:r w:rsidRPr="00903ECA">
              <w:rPr>
                <w:rFonts w:ascii="Times" w:eastAsia="Batang" w:hAnsi="Times" w:hint="eastAsia"/>
                <w:bCs/>
                <w:sz w:val="20"/>
                <w:lang w:val="en-GB"/>
              </w:rPr>
              <w:t xml:space="preserve"> repetition type B due to different i</w:t>
            </w:r>
            <w:r w:rsidRPr="00903ECA">
              <w:rPr>
                <w:rFonts w:ascii="Times" w:eastAsia="Batang" w:hAnsi="Times"/>
                <w:bCs/>
                <w:sz w:val="20"/>
                <w:lang w:val="en-GB"/>
              </w:rPr>
              <w:t>nvalid symbol determination</w:t>
            </w:r>
            <w:r w:rsidRPr="00903ECA">
              <w:rPr>
                <w:rFonts w:ascii="Times" w:eastAsia="Batang" w:hAnsi="Times" w:hint="eastAsia"/>
                <w:bCs/>
                <w:sz w:val="20"/>
                <w:lang w:val="en-GB"/>
              </w:rPr>
              <w:t xml:space="preserve"> at </w:t>
            </w:r>
            <w:proofErr w:type="spellStart"/>
            <w:r w:rsidRPr="00903ECA">
              <w:rPr>
                <w:rFonts w:ascii="Times" w:eastAsia="Batang" w:hAnsi="Times" w:hint="eastAsia"/>
                <w:bCs/>
                <w:sz w:val="20"/>
                <w:lang w:val="en-GB"/>
              </w:rPr>
              <w:t>gNB</w:t>
            </w:r>
            <w:proofErr w:type="spellEnd"/>
            <w:r w:rsidRPr="00903ECA">
              <w:rPr>
                <w:rFonts w:ascii="Times" w:eastAsia="Batang" w:hAnsi="Times" w:hint="eastAsia"/>
                <w:bCs/>
                <w:sz w:val="20"/>
                <w:lang w:val="en-GB"/>
              </w:rPr>
              <w:t xml:space="preserve"> and UE when colliding with DL transmissions </w:t>
            </w:r>
          </w:p>
          <w:p w14:paraId="3EB4EE2E" w14:textId="77777777" w:rsidR="00903ECA" w:rsidRPr="00903ECA" w:rsidRDefault="00903ECA" w:rsidP="00903ECA">
            <w:pPr>
              <w:numPr>
                <w:ilvl w:val="0"/>
                <w:numId w:val="45"/>
              </w:numPr>
              <w:autoSpaceDE/>
              <w:autoSpaceDN/>
              <w:adjustRightInd/>
              <w:snapToGrid/>
              <w:spacing w:after="0"/>
              <w:jc w:val="left"/>
              <w:rPr>
                <w:rFonts w:ascii="Times" w:eastAsia="Batang" w:hAnsi="Times"/>
                <w:bCs/>
                <w:sz w:val="20"/>
                <w:lang w:val="en-GB"/>
              </w:rPr>
            </w:pPr>
            <w:r w:rsidRPr="00903ECA">
              <w:rPr>
                <w:rFonts w:ascii="Times" w:eastAsia="Batang" w:hAnsi="Times" w:hint="eastAsia"/>
                <w:bCs/>
                <w:sz w:val="20"/>
                <w:lang w:val="en-GB"/>
              </w:rPr>
              <w:t xml:space="preserve">UL transmission with </w:t>
            </w:r>
            <w:proofErr w:type="spellStart"/>
            <w:r w:rsidRPr="00903ECA">
              <w:rPr>
                <w:rFonts w:ascii="Times" w:eastAsia="Batang" w:hAnsi="Times" w:hint="eastAsia"/>
                <w:bCs/>
                <w:sz w:val="20"/>
                <w:lang w:val="en-GB"/>
              </w:rPr>
              <w:t>DMRS</w:t>
            </w:r>
            <w:proofErr w:type="spellEnd"/>
            <w:r w:rsidRPr="00903ECA">
              <w:rPr>
                <w:rFonts w:ascii="Times" w:eastAsia="Batang" w:hAnsi="Times" w:hint="eastAsia"/>
                <w:bCs/>
                <w:sz w:val="20"/>
                <w:lang w:val="en-GB"/>
              </w:rPr>
              <w:t xml:space="preserve"> bundling due to the different actual TDW determination at </w:t>
            </w:r>
            <w:proofErr w:type="spellStart"/>
            <w:r w:rsidRPr="00903ECA">
              <w:rPr>
                <w:rFonts w:ascii="Times" w:eastAsia="Batang" w:hAnsi="Times" w:hint="eastAsia"/>
                <w:bCs/>
                <w:sz w:val="20"/>
                <w:lang w:val="en-GB"/>
              </w:rPr>
              <w:t>gNB</w:t>
            </w:r>
            <w:proofErr w:type="spellEnd"/>
            <w:r w:rsidRPr="00903ECA">
              <w:rPr>
                <w:rFonts w:ascii="Times" w:eastAsia="Batang" w:hAnsi="Times" w:hint="eastAsia"/>
                <w:bCs/>
                <w:sz w:val="20"/>
                <w:lang w:val="en-GB"/>
              </w:rPr>
              <w:t xml:space="preserve"> and UE when colliding with DL transmissions</w:t>
            </w:r>
          </w:p>
          <w:p w14:paraId="4AB814E0" w14:textId="308FF0E6" w:rsidR="00903ECA" w:rsidRPr="00903ECA" w:rsidRDefault="00903ECA" w:rsidP="00903ECA">
            <w:pPr>
              <w:autoSpaceDE/>
              <w:adjustRightInd/>
              <w:snapToGrid/>
              <w:spacing w:after="0" w:line="252" w:lineRule="auto"/>
              <w:contextualSpacing/>
              <w:jc w:val="left"/>
              <w:rPr>
                <w:rFonts w:ascii="Times" w:hAnsi="Times" w:cs="Times"/>
                <w:color w:val="000000"/>
                <w:sz w:val="20"/>
                <w:szCs w:val="24"/>
                <w:lang w:val="en-GB" w:eastAsia="zh-CN"/>
              </w:rPr>
            </w:pPr>
            <w:r w:rsidRPr="00903ECA">
              <w:rPr>
                <w:rFonts w:ascii="Times" w:hAnsi="Times" w:hint="eastAsia"/>
                <w:kern w:val="2"/>
                <w:sz w:val="20"/>
                <w:szCs w:val="24"/>
                <w:lang w:val="en-GB" w:eastAsia="zh-CN"/>
              </w:rPr>
              <w:t xml:space="preserve">Note: </w:t>
            </w:r>
            <w:r w:rsidRPr="00903ECA">
              <w:rPr>
                <w:rFonts w:ascii="Times" w:hAnsi="Times"/>
                <w:kern w:val="2"/>
                <w:sz w:val="20"/>
                <w:szCs w:val="24"/>
                <w:lang w:val="en-GB" w:eastAsia="zh-CN"/>
              </w:rPr>
              <w:t>the above cases happen at least with one of</w:t>
            </w:r>
            <w:r w:rsidRPr="00903ECA">
              <w:rPr>
                <w:rFonts w:ascii="Times" w:hAnsi="Times" w:hint="eastAsia"/>
                <w:kern w:val="2"/>
                <w:sz w:val="20"/>
                <w:szCs w:val="24"/>
                <w:lang w:val="en-GB" w:eastAsia="zh-CN"/>
              </w:rPr>
              <w:t xml:space="preserve"> collision cases 1, 2, 5, 6, and 7.</w:t>
            </w:r>
          </w:p>
        </w:tc>
      </w:tr>
    </w:tbl>
    <w:bookmarkEnd w:id="5"/>
    <w:p w14:paraId="1C0DA08E" w14:textId="77777777" w:rsidR="00F74CB7" w:rsidRDefault="00F74CB7" w:rsidP="00784082">
      <w:pPr>
        <w:pStyle w:val="1"/>
        <w:ind w:left="432" w:hanging="432"/>
      </w:pPr>
      <w:r w:rsidRPr="0025583E">
        <w:t>Discussion on DL and UL collision</w:t>
      </w:r>
      <w:r>
        <w:t xml:space="preserve"> rules</w:t>
      </w:r>
    </w:p>
    <w:p w14:paraId="51D529F9" w14:textId="21920467" w:rsidR="00F74CB7" w:rsidRDefault="00F74CB7" w:rsidP="00F74CB7">
      <w:r>
        <w:rPr>
          <w:lang w:eastAsia="zh-CN"/>
        </w:rPr>
        <w:t xml:space="preserve">The following DL and UL overlapping </w:t>
      </w:r>
      <w:r>
        <w:t>and back-to-back non-overlapping</w:t>
      </w:r>
      <w:r w:rsidRPr="008012DE">
        <w:t xml:space="preserve"> </w:t>
      </w:r>
      <w:r>
        <w:t xml:space="preserve">cases were identified in RAN1#104e </w:t>
      </w:r>
      <w:r w:rsidR="00E014A1">
        <w:fldChar w:fldCharType="begin"/>
      </w:r>
      <w:r w:rsidR="00E014A1">
        <w:instrText xml:space="preserve"> REF _Ref165273682 \r \h </w:instrText>
      </w:r>
      <w:r w:rsidR="00E014A1">
        <w:fldChar w:fldCharType="separate"/>
      </w:r>
      <w:r w:rsidR="00E014A1">
        <w:t>[4]</w:t>
      </w:r>
      <w:r w:rsidR="00E014A1">
        <w:fldChar w:fldCharType="end"/>
      </w:r>
      <w:r w:rsidR="00E014A1">
        <w:t xml:space="preserve"> </w:t>
      </w:r>
      <w:r>
        <w:t xml:space="preserve">and the following respective handling </w:t>
      </w:r>
      <w:r w:rsidRPr="008012DE">
        <w:t>rules</w:t>
      </w:r>
      <w:r>
        <w:t xml:space="preserve"> were captured in clause 17.2 of TS</w:t>
      </w:r>
      <w:r w:rsidR="00106526">
        <w:t xml:space="preserve"> </w:t>
      </w:r>
      <w:r>
        <w:t>38.213</w:t>
      </w:r>
      <w:r w:rsidR="0033023F">
        <w:t xml:space="preserve"> </w:t>
      </w:r>
      <w:r>
        <w:t xml:space="preserve">assuming a TN. </w:t>
      </w:r>
      <w:r w:rsidRPr="008B12DB">
        <w:t>For HD-</w:t>
      </w:r>
      <w:proofErr w:type="spellStart"/>
      <w:r w:rsidRPr="008B12DB">
        <w:t>FDD</w:t>
      </w:r>
      <w:proofErr w:type="spellEnd"/>
      <w:r w:rsidRPr="008B12DB">
        <w:t xml:space="preserve"> operating in TN, </w:t>
      </w:r>
      <w:r>
        <w:t>t</w:t>
      </w:r>
      <w:r w:rsidRPr="008B12DB">
        <w:t>he collision</w:t>
      </w:r>
      <w:r>
        <w:t xml:space="preserve"> rules </w:t>
      </w:r>
      <w:r w:rsidRPr="008B12DB">
        <w:t>are listed in the following table.</w:t>
      </w:r>
    </w:p>
    <w:p w14:paraId="4688CA18" w14:textId="77777777" w:rsidR="00383311" w:rsidRPr="008B12DB" w:rsidRDefault="00383311" w:rsidP="00F74CB7"/>
    <w:p w14:paraId="79B80CBF" w14:textId="77A0D0E6" w:rsidR="00F74CB7" w:rsidRDefault="00F74CB7" w:rsidP="00F74CB7">
      <w:pPr>
        <w:jc w:val="center"/>
        <w:rPr>
          <w:lang w:val="en-GB" w:eastAsia="zh-CN"/>
        </w:rPr>
      </w:pPr>
      <w:r>
        <w:rPr>
          <w:lang w:val="en-GB" w:eastAsia="zh-CN"/>
        </w:rPr>
        <w:lastRenderedPageBreak/>
        <w:t xml:space="preserve">Table 1 DL/UL collision cases and HD-UE behaviour </w:t>
      </w:r>
      <w:r w:rsidRPr="00BF5EBC">
        <w:rPr>
          <w:rFonts w:eastAsia="Malgun Gothic"/>
          <w:sz w:val="20"/>
          <w:lang w:eastAsia="ko-KR"/>
        </w:rPr>
        <w:t>with NR TN operating</w:t>
      </w:r>
      <w:r>
        <w:rPr>
          <w:rFonts w:eastAsia="Malgun Gothic"/>
          <w:sz w:val="20"/>
          <w:lang w:eastAsia="ko-KR"/>
        </w:rPr>
        <w:t xml:space="preserve"> </w:t>
      </w:r>
      <w:r w:rsidR="00E014A1">
        <w:rPr>
          <w:rFonts w:eastAsia="Malgun Gothic"/>
          <w:sz w:val="20"/>
          <w:lang w:eastAsia="ko-KR"/>
        </w:rPr>
        <w:fldChar w:fldCharType="begin"/>
      </w:r>
      <w:r w:rsidR="00E014A1">
        <w:rPr>
          <w:rFonts w:eastAsia="Malgun Gothic"/>
          <w:sz w:val="20"/>
          <w:lang w:eastAsia="ko-KR"/>
        </w:rPr>
        <w:instrText xml:space="preserve"> REF _Ref162342444 \r \h </w:instrText>
      </w:r>
      <w:r w:rsidR="00E014A1">
        <w:rPr>
          <w:rFonts w:eastAsia="Malgun Gothic"/>
          <w:sz w:val="20"/>
          <w:lang w:eastAsia="ko-KR"/>
        </w:rPr>
      </w:r>
      <w:r w:rsidR="00E014A1">
        <w:rPr>
          <w:rFonts w:eastAsia="Malgun Gothic"/>
          <w:sz w:val="20"/>
          <w:lang w:eastAsia="ko-KR"/>
        </w:rPr>
        <w:fldChar w:fldCharType="separate"/>
      </w:r>
      <w:r w:rsidR="00E014A1">
        <w:rPr>
          <w:rFonts w:eastAsia="Malgun Gothic"/>
          <w:sz w:val="20"/>
          <w:lang w:eastAsia="ko-KR"/>
        </w:rPr>
        <w:t>[5]</w:t>
      </w:r>
      <w:r w:rsidR="00E014A1">
        <w:rPr>
          <w:rFonts w:eastAsia="Malgun Gothic"/>
          <w:sz w:val="20"/>
          <w:lang w:eastAsia="ko-KR"/>
        </w:rPr>
        <w:fldChar w:fldCharType="end"/>
      </w:r>
    </w:p>
    <w:tbl>
      <w:tblPr>
        <w:tblStyle w:val="a9"/>
        <w:tblW w:w="0" w:type="auto"/>
        <w:tblInd w:w="0" w:type="dxa"/>
        <w:tblLook w:val="04A0" w:firstRow="1" w:lastRow="0" w:firstColumn="1" w:lastColumn="0" w:noHBand="0" w:noVBand="1"/>
      </w:tblPr>
      <w:tblGrid>
        <w:gridCol w:w="846"/>
        <w:gridCol w:w="2551"/>
        <w:gridCol w:w="2410"/>
        <w:gridCol w:w="2489"/>
      </w:tblGrid>
      <w:tr w:rsidR="00F74CB7" w14:paraId="4C110B8B" w14:textId="77777777" w:rsidTr="003D6FDC">
        <w:tc>
          <w:tcPr>
            <w:tcW w:w="846" w:type="dxa"/>
            <w:vAlign w:val="center"/>
          </w:tcPr>
          <w:p w14:paraId="24CDECAE" w14:textId="77777777" w:rsidR="00F74CB7" w:rsidRPr="00A973CC" w:rsidRDefault="00F74CB7" w:rsidP="003D6FDC">
            <w:pPr>
              <w:jc w:val="center"/>
              <w:rPr>
                <w:lang w:val="en-GB" w:eastAsia="zh-CN"/>
              </w:rPr>
            </w:pPr>
            <w:r w:rsidRPr="00A973CC">
              <w:rPr>
                <w:lang w:val="en-GB" w:eastAsia="zh-CN"/>
              </w:rPr>
              <w:t>Case</w:t>
            </w:r>
          </w:p>
        </w:tc>
        <w:tc>
          <w:tcPr>
            <w:tcW w:w="2551" w:type="dxa"/>
            <w:vAlign w:val="center"/>
          </w:tcPr>
          <w:p w14:paraId="0AFD9B44" w14:textId="77777777" w:rsidR="00F74CB7" w:rsidRPr="00A973CC" w:rsidRDefault="00F74CB7" w:rsidP="003D6FDC">
            <w:pPr>
              <w:jc w:val="center"/>
              <w:rPr>
                <w:lang w:val="en-GB" w:eastAsia="zh-CN"/>
              </w:rPr>
            </w:pPr>
            <w:r w:rsidRPr="00A973CC">
              <w:rPr>
                <w:rFonts w:hint="eastAsia"/>
                <w:lang w:val="en-GB" w:eastAsia="zh-CN"/>
              </w:rPr>
              <w:t>D</w:t>
            </w:r>
            <w:r w:rsidRPr="00A973CC">
              <w:rPr>
                <w:lang w:val="en-GB" w:eastAsia="zh-CN"/>
              </w:rPr>
              <w:t>L</w:t>
            </w:r>
          </w:p>
        </w:tc>
        <w:tc>
          <w:tcPr>
            <w:tcW w:w="2410" w:type="dxa"/>
            <w:vAlign w:val="center"/>
          </w:tcPr>
          <w:p w14:paraId="3E3A4131" w14:textId="77777777" w:rsidR="00F74CB7" w:rsidRPr="00A973CC" w:rsidRDefault="00F74CB7" w:rsidP="003D6FDC">
            <w:pPr>
              <w:jc w:val="center"/>
              <w:rPr>
                <w:lang w:val="en-GB" w:eastAsia="zh-CN"/>
              </w:rPr>
            </w:pPr>
            <w:r w:rsidRPr="00A973CC">
              <w:rPr>
                <w:rFonts w:hint="eastAsia"/>
                <w:lang w:val="en-GB" w:eastAsia="zh-CN"/>
              </w:rPr>
              <w:t>U</w:t>
            </w:r>
            <w:r w:rsidRPr="00A973CC">
              <w:rPr>
                <w:lang w:val="en-GB" w:eastAsia="zh-CN"/>
              </w:rPr>
              <w:t>L</w:t>
            </w:r>
          </w:p>
        </w:tc>
        <w:tc>
          <w:tcPr>
            <w:tcW w:w="2489" w:type="dxa"/>
            <w:vAlign w:val="center"/>
          </w:tcPr>
          <w:p w14:paraId="5BE3C533" w14:textId="77777777" w:rsidR="00F74CB7" w:rsidRPr="00A973CC" w:rsidRDefault="00F74CB7" w:rsidP="003D6FDC">
            <w:pPr>
              <w:jc w:val="center"/>
              <w:rPr>
                <w:lang w:val="en-GB" w:eastAsia="zh-CN"/>
              </w:rPr>
            </w:pPr>
            <w:r w:rsidRPr="00A973CC">
              <w:rPr>
                <w:rFonts w:hint="eastAsia"/>
                <w:lang w:val="en-GB" w:eastAsia="zh-CN"/>
              </w:rPr>
              <w:t>U</w:t>
            </w:r>
            <w:r w:rsidRPr="00A973CC">
              <w:rPr>
                <w:lang w:val="en-GB" w:eastAsia="zh-CN"/>
              </w:rPr>
              <w:t>E behaviour</w:t>
            </w:r>
          </w:p>
        </w:tc>
      </w:tr>
      <w:tr w:rsidR="00F74CB7" w14:paraId="33F7C2AC" w14:textId="77777777" w:rsidTr="003D6FDC">
        <w:tc>
          <w:tcPr>
            <w:tcW w:w="846" w:type="dxa"/>
            <w:vAlign w:val="center"/>
          </w:tcPr>
          <w:p w14:paraId="44F4C16A" w14:textId="77777777" w:rsidR="00F74CB7" w:rsidRPr="00A973CC" w:rsidRDefault="00F74CB7" w:rsidP="003D6FDC">
            <w:pPr>
              <w:jc w:val="center"/>
              <w:rPr>
                <w:sz w:val="20"/>
                <w:lang w:val="en-GB" w:eastAsia="zh-CN"/>
              </w:rPr>
            </w:pPr>
            <w:r w:rsidRPr="00A973CC">
              <w:rPr>
                <w:rFonts w:hint="eastAsia"/>
                <w:sz w:val="20"/>
                <w:lang w:val="en-GB" w:eastAsia="zh-CN"/>
              </w:rPr>
              <w:t>1</w:t>
            </w:r>
          </w:p>
        </w:tc>
        <w:tc>
          <w:tcPr>
            <w:tcW w:w="2551" w:type="dxa"/>
            <w:vAlign w:val="center"/>
          </w:tcPr>
          <w:p w14:paraId="7CACEB40" w14:textId="77777777" w:rsidR="00F74CB7" w:rsidRPr="00A973CC" w:rsidRDefault="00F74CB7" w:rsidP="003D6FDC">
            <w:pPr>
              <w:jc w:val="left"/>
              <w:rPr>
                <w:sz w:val="20"/>
                <w:lang w:val="en-GB" w:eastAsia="zh-CN"/>
              </w:rPr>
            </w:pPr>
            <w:r w:rsidRPr="00A973CC">
              <w:rPr>
                <w:kern w:val="2"/>
                <w:sz w:val="20"/>
                <w:lang w:eastAsia="zh-CN"/>
              </w:rPr>
              <w:t>Dynamically scheduled DL reception</w:t>
            </w:r>
          </w:p>
        </w:tc>
        <w:tc>
          <w:tcPr>
            <w:tcW w:w="2410" w:type="dxa"/>
            <w:vAlign w:val="center"/>
          </w:tcPr>
          <w:p w14:paraId="10C9FE19" w14:textId="77777777" w:rsidR="00F74CB7" w:rsidRPr="00A973CC" w:rsidRDefault="00F74CB7" w:rsidP="003D6FDC">
            <w:pPr>
              <w:jc w:val="left"/>
              <w:rPr>
                <w:sz w:val="20"/>
                <w:lang w:val="en-GB" w:eastAsia="zh-CN"/>
              </w:rPr>
            </w:pPr>
            <w:r>
              <w:rPr>
                <w:sz w:val="20"/>
                <w:lang w:val="en-GB" w:eastAsia="zh-CN"/>
              </w:rPr>
              <w:t>S</w:t>
            </w:r>
            <w:r w:rsidRPr="00A973CC">
              <w:rPr>
                <w:sz w:val="20"/>
                <w:lang w:val="en-GB" w:eastAsia="zh-CN"/>
              </w:rPr>
              <w:t>emi-statically configured UL transmission</w:t>
            </w:r>
          </w:p>
        </w:tc>
        <w:tc>
          <w:tcPr>
            <w:tcW w:w="2489" w:type="dxa"/>
            <w:vAlign w:val="center"/>
          </w:tcPr>
          <w:p w14:paraId="3025C4B3" w14:textId="77777777" w:rsidR="00F74CB7" w:rsidRPr="00A973CC" w:rsidRDefault="00F74CB7" w:rsidP="003D6FDC">
            <w:pPr>
              <w:jc w:val="left"/>
              <w:rPr>
                <w:lang w:eastAsia="zh-CN"/>
              </w:rPr>
            </w:pPr>
            <w:r w:rsidRPr="00A973CC">
              <w:rPr>
                <w:rFonts w:hint="eastAsia"/>
                <w:lang w:val="en-GB" w:eastAsia="zh-CN"/>
              </w:rPr>
              <w:t>D</w:t>
            </w:r>
            <w:r w:rsidRPr="00A973CC">
              <w:rPr>
                <w:lang w:val="en-GB" w:eastAsia="zh-CN"/>
              </w:rPr>
              <w:t>L reception, with UL cancellation timeline</w:t>
            </w:r>
          </w:p>
        </w:tc>
      </w:tr>
      <w:tr w:rsidR="00F74CB7" w14:paraId="3EE2D73C" w14:textId="77777777" w:rsidTr="003D6FDC">
        <w:tc>
          <w:tcPr>
            <w:tcW w:w="846" w:type="dxa"/>
            <w:vAlign w:val="center"/>
          </w:tcPr>
          <w:p w14:paraId="42F40A70" w14:textId="77777777" w:rsidR="00F74CB7" w:rsidRPr="00A973CC" w:rsidRDefault="00F74CB7" w:rsidP="003D6FDC">
            <w:pPr>
              <w:jc w:val="center"/>
              <w:rPr>
                <w:sz w:val="20"/>
                <w:lang w:val="en-GB" w:eastAsia="zh-CN"/>
              </w:rPr>
            </w:pPr>
            <w:r w:rsidRPr="00A973CC">
              <w:rPr>
                <w:rFonts w:hint="eastAsia"/>
                <w:sz w:val="20"/>
                <w:lang w:val="en-GB" w:eastAsia="zh-CN"/>
              </w:rPr>
              <w:t>2</w:t>
            </w:r>
          </w:p>
        </w:tc>
        <w:tc>
          <w:tcPr>
            <w:tcW w:w="2551" w:type="dxa"/>
            <w:vAlign w:val="center"/>
          </w:tcPr>
          <w:p w14:paraId="27414F3E" w14:textId="77777777" w:rsidR="00F74CB7" w:rsidRPr="00A973CC" w:rsidRDefault="00F74CB7" w:rsidP="003D6FDC">
            <w:pPr>
              <w:jc w:val="left"/>
              <w:rPr>
                <w:sz w:val="20"/>
                <w:lang w:val="en-GB" w:eastAsia="zh-CN"/>
              </w:rPr>
            </w:pPr>
            <w:r w:rsidRPr="00A973CC">
              <w:rPr>
                <w:kern w:val="2"/>
                <w:sz w:val="20"/>
                <w:lang w:eastAsia="x-none"/>
              </w:rPr>
              <w:t>Semi-statically configured DL reception</w:t>
            </w:r>
          </w:p>
        </w:tc>
        <w:tc>
          <w:tcPr>
            <w:tcW w:w="2410" w:type="dxa"/>
            <w:vAlign w:val="center"/>
          </w:tcPr>
          <w:p w14:paraId="0F89CE39" w14:textId="77777777" w:rsidR="00F74CB7" w:rsidRPr="00A973CC" w:rsidRDefault="00F74CB7" w:rsidP="003D6FDC">
            <w:pPr>
              <w:jc w:val="left"/>
              <w:rPr>
                <w:sz w:val="20"/>
                <w:lang w:val="en-GB" w:eastAsia="zh-CN"/>
              </w:rPr>
            </w:pPr>
            <w:r>
              <w:rPr>
                <w:sz w:val="20"/>
                <w:lang w:val="en-GB" w:eastAsia="zh-CN"/>
              </w:rPr>
              <w:t>D</w:t>
            </w:r>
            <w:r w:rsidRPr="00A973CC">
              <w:rPr>
                <w:sz w:val="20"/>
                <w:lang w:val="en-GB" w:eastAsia="zh-CN"/>
              </w:rPr>
              <w:t>ynamically scheduled UL transmission</w:t>
            </w:r>
          </w:p>
        </w:tc>
        <w:tc>
          <w:tcPr>
            <w:tcW w:w="2489" w:type="dxa"/>
            <w:vAlign w:val="center"/>
          </w:tcPr>
          <w:p w14:paraId="34B92C3C" w14:textId="7B6626F9" w:rsidR="00F74CB7" w:rsidRPr="00A973CC" w:rsidRDefault="00F74CB7" w:rsidP="003D6FDC">
            <w:pPr>
              <w:jc w:val="left"/>
              <w:rPr>
                <w:lang w:val="en-GB" w:eastAsia="zh-CN"/>
              </w:rPr>
            </w:pPr>
            <w:r w:rsidRPr="00A973CC">
              <w:rPr>
                <w:rFonts w:hint="eastAsia"/>
                <w:lang w:val="en-GB" w:eastAsia="zh-CN"/>
              </w:rPr>
              <w:t>U</w:t>
            </w:r>
            <w:r w:rsidRPr="00A973CC">
              <w:rPr>
                <w:lang w:val="en-GB" w:eastAsia="zh-CN"/>
              </w:rPr>
              <w:t>L transmission</w:t>
            </w:r>
            <w:r w:rsidR="0022435D">
              <w:rPr>
                <w:lang w:val="en-GB" w:eastAsia="zh-CN"/>
              </w:rPr>
              <w:t xml:space="preserve">, with cancellation of DL reception </w:t>
            </w:r>
          </w:p>
        </w:tc>
      </w:tr>
      <w:tr w:rsidR="00F74CB7" w14:paraId="77BC227D" w14:textId="77777777" w:rsidTr="003D6FDC">
        <w:tc>
          <w:tcPr>
            <w:tcW w:w="846" w:type="dxa"/>
            <w:vAlign w:val="center"/>
          </w:tcPr>
          <w:p w14:paraId="1F67DFAE" w14:textId="77777777" w:rsidR="00F74CB7" w:rsidRPr="00A06322" w:rsidRDefault="00F74CB7" w:rsidP="003D6FDC">
            <w:pPr>
              <w:jc w:val="center"/>
              <w:rPr>
                <w:sz w:val="20"/>
                <w:lang w:val="en-GB" w:eastAsia="zh-CN"/>
              </w:rPr>
            </w:pPr>
            <w:r w:rsidRPr="00A06322">
              <w:rPr>
                <w:rFonts w:hint="eastAsia"/>
                <w:sz w:val="20"/>
                <w:lang w:val="en-GB" w:eastAsia="zh-CN"/>
              </w:rPr>
              <w:t>3</w:t>
            </w:r>
          </w:p>
        </w:tc>
        <w:tc>
          <w:tcPr>
            <w:tcW w:w="2551" w:type="dxa"/>
            <w:vAlign w:val="center"/>
          </w:tcPr>
          <w:p w14:paraId="6EFCE99B" w14:textId="77777777" w:rsidR="00F74CB7" w:rsidRPr="00A06322" w:rsidRDefault="00F74CB7" w:rsidP="003D6FDC">
            <w:pPr>
              <w:jc w:val="left"/>
              <w:rPr>
                <w:sz w:val="20"/>
                <w:lang w:val="en-GB" w:eastAsia="zh-CN"/>
              </w:rPr>
            </w:pPr>
            <w:r w:rsidRPr="00A06322">
              <w:rPr>
                <w:kern w:val="2"/>
                <w:sz w:val="20"/>
              </w:rPr>
              <w:t>Semi-statically configured DL reception</w:t>
            </w:r>
          </w:p>
        </w:tc>
        <w:tc>
          <w:tcPr>
            <w:tcW w:w="2410" w:type="dxa"/>
            <w:vAlign w:val="center"/>
          </w:tcPr>
          <w:p w14:paraId="779ABF83" w14:textId="77777777" w:rsidR="00F74CB7" w:rsidRPr="00A06322" w:rsidRDefault="00F74CB7" w:rsidP="003D6FDC">
            <w:pPr>
              <w:jc w:val="left"/>
              <w:rPr>
                <w:sz w:val="20"/>
                <w:lang w:val="en-GB" w:eastAsia="zh-CN"/>
              </w:rPr>
            </w:pPr>
            <w:r w:rsidRPr="00A06322">
              <w:rPr>
                <w:sz w:val="20"/>
                <w:lang w:val="en-GB" w:eastAsia="zh-CN"/>
              </w:rPr>
              <w:t xml:space="preserve">Semi-statically configured UL transmission  </w:t>
            </w:r>
          </w:p>
        </w:tc>
        <w:tc>
          <w:tcPr>
            <w:tcW w:w="2489" w:type="dxa"/>
            <w:vAlign w:val="center"/>
          </w:tcPr>
          <w:p w14:paraId="06B20D7D" w14:textId="77777777" w:rsidR="00F74CB7" w:rsidRPr="00A06322" w:rsidRDefault="00F74CB7" w:rsidP="003D6FDC">
            <w:pPr>
              <w:jc w:val="left"/>
              <w:rPr>
                <w:lang w:val="en-GB" w:eastAsia="zh-CN"/>
              </w:rPr>
            </w:pPr>
            <w:r w:rsidRPr="00A06322">
              <w:rPr>
                <w:lang w:val="en-GB" w:eastAsia="zh-CN"/>
              </w:rPr>
              <w:t>Error case</w:t>
            </w:r>
          </w:p>
        </w:tc>
      </w:tr>
      <w:tr w:rsidR="00F74CB7" w14:paraId="4CFD250A" w14:textId="77777777" w:rsidTr="003D6FDC">
        <w:tc>
          <w:tcPr>
            <w:tcW w:w="846" w:type="dxa"/>
            <w:vAlign w:val="center"/>
          </w:tcPr>
          <w:p w14:paraId="07840A74" w14:textId="77777777" w:rsidR="00F74CB7" w:rsidRPr="00A06322" w:rsidRDefault="00F74CB7" w:rsidP="003D6FDC">
            <w:pPr>
              <w:jc w:val="center"/>
              <w:rPr>
                <w:sz w:val="20"/>
                <w:lang w:val="en-GB" w:eastAsia="zh-CN"/>
              </w:rPr>
            </w:pPr>
            <w:r w:rsidRPr="00A06322">
              <w:rPr>
                <w:rFonts w:hint="eastAsia"/>
                <w:sz w:val="20"/>
                <w:lang w:val="en-GB" w:eastAsia="zh-CN"/>
              </w:rPr>
              <w:t>4</w:t>
            </w:r>
          </w:p>
        </w:tc>
        <w:tc>
          <w:tcPr>
            <w:tcW w:w="2551" w:type="dxa"/>
            <w:vAlign w:val="center"/>
          </w:tcPr>
          <w:p w14:paraId="6F91AD20" w14:textId="77777777" w:rsidR="00F74CB7" w:rsidRPr="00A06322" w:rsidRDefault="00F74CB7" w:rsidP="003D6FDC">
            <w:pPr>
              <w:jc w:val="left"/>
              <w:rPr>
                <w:sz w:val="20"/>
                <w:lang w:val="en-GB" w:eastAsia="zh-CN"/>
              </w:rPr>
            </w:pPr>
            <w:r w:rsidRPr="00A06322">
              <w:rPr>
                <w:kern w:val="2"/>
                <w:sz w:val="20"/>
                <w:lang w:eastAsia="x-none"/>
              </w:rPr>
              <w:t>Dynamically scheduled DL reception</w:t>
            </w:r>
          </w:p>
        </w:tc>
        <w:tc>
          <w:tcPr>
            <w:tcW w:w="2410" w:type="dxa"/>
            <w:vAlign w:val="center"/>
          </w:tcPr>
          <w:p w14:paraId="42AB8C2D" w14:textId="77777777" w:rsidR="00F74CB7" w:rsidRPr="00A06322" w:rsidRDefault="00F74CB7" w:rsidP="003D6FDC">
            <w:pPr>
              <w:jc w:val="left"/>
              <w:rPr>
                <w:sz w:val="20"/>
                <w:lang w:val="en-GB" w:eastAsia="zh-CN"/>
              </w:rPr>
            </w:pPr>
            <w:r w:rsidRPr="00A06322">
              <w:rPr>
                <w:kern w:val="2"/>
                <w:sz w:val="20"/>
                <w:lang w:eastAsia="x-none"/>
              </w:rPr>
              <w:t>Dynamic scheduled UL transmission</w:t>
            </w:r>
          </w:p>
        </w:tc>
        <w:tc>
          <w:tcPr>
            <w:tcW w:w="2489" w:type="dxa"/>
            <w:vAlign w:val="center"/>
          </w:tcPr>
          <w:p w14:paraId="4A2D7563" w14:textId="77777777" w:rsidR="00F74CB7" w:rsidRPr="00A06322" w:rsidRDefault="00F74CB7" w:rsidP="003D6FDC">
            <w:pPr>
              <w:jc w:val="left"/>
              <w:rPr>
                <w:lang w:val="en-GB" w:eastAsia="zh-CN"/>
              </w:rPr>
            </w:pPr>
            <w:r w:rsidRPr="00A06322">
              <w:rPr>
                <w:rFonts w:hint="eastAsia"/>
                <w:lang w:val="en-GB" w:eastAsia="zh-CN"/>
              </w:rPr>
              <w:t>E</w:t>
            </w:r>
            <w:r w:rsidRPr="00A06322">
              <w:rPr>
                <w:lang w:val="en-GB" w:eastAsia="zh-CN"/>
              </w:rPr>
              <w:t>rror case</w:t>
            </w:r>
          </w:p>
        </w:tc>
      </w:tr>
      <w:tr w:rsidR="00F74CB7" w14:paraId="26E66368" w14:textId="77777777" w:rsidTr="003D6FDC">
        <w:tc>
          <w:tcPr>
            <w:tcW w:w="846" w:type="dxa"/>
            <w:vAlign w:val="center"/>
          </w:tcPr>
          <w:p w14:paraId="2682D4D0" w14:textId="77777777" w:rsidR="00F74CB7" w:rsidRPr="00A973CC" w:rsidRDefault="00F74CB7" w:rsidP="003D6FDC">
            <w:pPr>
              <w:jc w:val="center"/>
              <w:rPr>
                <w:sz w:val="20"/>
                <w:lang w:val="en-GB" w:eastAsia="zh-CN"/>
              </w:rPr>
            </w:pPr>
            <w:r w:rsidRPr="00A973CC">
              <w:rPr>
                <w:rFonts w:hint="eastAsia"/>
                <w:sz w:val="20"/>
                <w:lang w:val="en-GB" w:eastAsia="zh-CN"/>
              </w:rPr>
              <w:t>5</w:t>
            </w:r>
          </w:p>
        </w:tc>
        <w:tc>
          <w:tcPr>
            <w:tcW w:w="2551" w:type="dxa"/>
            <w:vAlign w:val="center"/>
          </w:tcPr>
          <w:p w14:paraId="042B03C9" w14:textId="77777777" w:rsidR="00F74CB7" w:rsidRPr="00A973CC" w:rsidRDefault="00F74CB7" w:rsidP="003D6FDC">
            <w:pPr>
              <w:jc w:val="left"/>
              <w:rPr>
                <w:sz w:val="20"/>
                <w:lang w:val="en-GB" w:eastAsia="zh-CN"/>
              </w:rPr>
            </w:pPr>
            <w:r w:rsidRPr="00A973CC">
              <w:rPr>
                <w:kern w:val="2"/>
                <w:sz w:val="20"/>
              </w:rPr>
              <w:t xml:space="preserve">Configured </w:t>
            </w:r>
            <w:proofErr w:type="spellStart"/>
            <w:r w:rsidRPr="00A973CC">
              <w:rPr>
                <w:kern w:val="2"/>
                <w:sz w:val="20"/>
              </w:rPr>
              <w:t>SSB</w:t>
            </w:r>
            <w:proofErr w:type="spellEnd"/>
          </w:p>
        </w:tc>
        <w:tc>
          <w:tcPr>
            <w:tcW w:w="2410" w:type="dxa"/>
            <w:vAlign w:val="center"/>
          </w:tcPr>
          <w:p w14:paraId="013CEFCB" w14:textId="77777777" w:rsidR="00F74CB7" w:rsidRPr="00A973CC" w:rsidRDefault="00F74CB7" w:rsidP="003D6FDC">
            <w:pPr>
              <w:jc w:val="left"/>
              <w:rPr>
                <w:sz w:val="20"/>
                <w:lang w:val="en-GB" w:eastAsia="zh-CN"/>
              </w:rPr>
            </w:pPr>
            <w:r>
              <w:rPr>
                <w:kern w:val="2"/>
                <w:sz w:val="20"/>
              </w:rPr>
              <w:t>D</w:t>
            </w:r>
            <w:r w:rsidRPr="00A973CC">
              <w:rPr>
                <w:kern w:val="2"/>
                <w:sz w:val="20"/>
              </w:rPr>
              <w:t>ynamically scheduled or configured UL transmission</w:t>
            </w:r>
          </w:p>
        </w:tc>
        <w:tc>
          <w:tcPr>
            <w:tcW w:w="2489" w:type="dxa"/>
            <w:vAlign w:val="center"/>
          </w:tcPr>
          <w:p w14:paraId="19C7F3F3" w14:textId="77777777" w:rsidR="00F74CB7" w:rsidRPr="00A973CC" w:rsidRDefault="00F74CB7" w:rsidP="003D6FDC">
            <w:pPr>
              <w:jc w:val="left"/>
              <w:rPr>
                <w:lang w:val="en-GB" w:eastAsia="zh-CN"/>
              </w:rPr>
            </w:pPr>
            <w:r w:rsidRPr="00A973CC">
              <w:rPr>
                <w:lang w:val="en-GB" w:eastAsia="zh-CN"/>
              </w:rPr>
              <w:t xml:space="preserve">Prioritize </w:t>
            </w:r>
            <w:proofErr w:type="spellStart"/>
            <w:r w:rsidRPr="00A973CC">
              <w:rPr>
                <w:lang w:val="en-GB" w:eastAsia="zh-CN"/>
              </w:rPr>
              <w:t>SSB</w:t>
            </w:r>
            <w:proofErr w:type="spellEnd"/>
            <w:r w:rsidRPr="00A973CC">
              <w:rPr>
                <w:lang w:val="en-GB" w:eastAsia="zh-CN"/>
              </w:rPr>
              <w:t xml:space="preserve"> receiving</w:t>
            </w:r>
          </w:p>
        </w:tc>
      </w:tr>
      <w:tr w:rsidR="00F74CB7" w14:paraId="167D0558" w14:textId="77777777" w:rsidTr="003D6FDC">
        <w:tc>
          <w:tcPr>
            <w:tcW w:w="846" w:type="dxa"/>
            <w:vAlign w:val="center"/>
          </w:tcPr>
          <w:p w14:paraId="6F805F9D" w14:textId="77777777" w:rsidR="00F74CB7" w:rsidRPr="00A973CC" w:rsidRDefault="00F74CB7" w:rsidP="003D6FDC">
            <w:pPr>
              <w:jc w:val="center"/>
              <w:rPr>
                <w:sz w:val="20"/>
                <w:lang w:val="en-GB" w:eastAsia="zh-CN"/>
              </w:rPr>
            </w:pPr>
            <w:r w:rsidRPr="00A973CC">
              <w:rPr>
                <w:rFonts w:hint="eastAsia"/>
                <w:sz w:val="20"/>
                <w:lang w:val="en-GB" w:eastAsia="zh-CN"/>
              </w:rPr>
              <w:t>6</w:t>
            </w:r>
          </w:p>
        </w:tc>
        <w:tc>
          <w:tcPr>
            <w:tcW w:w="2551" w:type="dxa"/>
            <w:vAlign w:val="center"/>
          </w:tcPr>
          <w:p w14:paraId="2AE0EF87" w14:textId="4FD9A335" w:rsidR="00F74CB7" w:rsidRPr="00A973CC" w:rsidRDefault="00F74CB7" w:rsidP="003D6FDC">
            <w:pPr>
              <w:jc w:val="left"/>
              <w:rPr>
                <w:sz w:val="20"/>
                <w:lang w:val="en-GB" w:eastAsia="zh-CN"/>
              </w:rPr>
            </w:pPr>
            <w:r w:rsidRPr="00A973CC">
              <w:rPr>
                <w:kern w:val="2"/>
                <w:sz w:val="20"/>
              </w:rPr>
              <w:t>Dynamic or semi-static DL</w:t>
            </w:r>
            <w:r w:rsidR="00660176">
              <w:rPr>
                <w:kern w:val="2"/>
                <w:sz w:val="20"/>
              </w:rPr>
              <w:t xml:space="preserve"> reception</w:t>
            </w:r>
          </w:p>
        </w:tc>
        <w:tc>
          <w:tcPr>
            <w:tcW w:w="2410" w:type="dxa"/>
            <w:vAlign w:val="center"/>
          </w:tcPr>
          <w:p w14:paraId="1251D60D" w14:textId="77777777" w:rsidR="00F74CB7" w:rsidRPr="00A973CC" w:rsidRDefault="00F74CB7" w:rsidP="003D6FDC">
            <w:pPr>
              <w:jc w:val="left"/>
              <w:rPr>
                <w:sz w:val="20"/>
                <w:lang w:val="en-GB" w:eastAsia="zh-CN"/>
              </w:rPr>
            </w:pPr>
            <w:r>
              <w:rPr>
                <w:kern w:val="2"/>
                <w:sz w:val="20"/>
              </w:rPr>
              <w:t>V</w:t>
            </w:r>
            <w:r w:rsidRPr="00A973CC">
              <w:rPr>
                <w:kern w:val="2"/>
                <w:sz w:val="20"/>
              </w:rPr>
              <w:t>alid RO</w:t>
            </w:r>
          </w:p>
        </w:tc>
        <w:tc>
          <w:tcPr>
            <w:tcW w:w="2489" w:type="dxa"/>
            <w:vAlign w:val="center"/>
          </w:tcPr>
          <w:p w14:paraId="688D798D" w14:textId="77777777" w:rsidR="00F74CB7" w:rsidRPr="00A973CC" w:rsidRDefault="00F74CB7" w:rsidP="003D6FDC">
            <w:pPr>
              <w:jc w:val="left"/>
              <w:rPr>
                <w:lang w:val="en-GB" w:eastAsia="zh-CN"/>
              </w:rPr>
            </w:pPr>
            <w:r w:rsidRPr="00A973CC">
              <w:rPr>
                <w:rFonts w:eastAsia="Times New Roman" w:cs="Calibri"/>
                <w:color w:val="000000"/>
                <w:lang w:eastAsia="zh-CN"/>
              </w:rPr>
              <w:t>up to UE implementation</w:t>
            </w:r>
          </w:p>
        </w:tc>
      </w:tr>
      <w:tr w:rsidR="00F74CB7" w14:paraId="28036580" w14:textId="77777777" w:rsidTr="003D6FDC">
        <w:tc>
          <w:tcPr>
            <w:tcW w:w="846" w:type="dxa"/>
            <w:vAlign w:val="center"/>
          </w:tcPr>
          <w:p w14:paraId="5542C2C1" w14:textId="77777777" w:rsidR="00F74CB7" w:rsidRPr="00A973CC" w:rsidRDefault="00F74CB7" w:rsidP="003D6FDC">
            <w:pPr>
              <w:jc w:val="center"/>
              <w:rPr>
                <w:sz w:val="20"/>
                <w:lang w:val="en-GB" w:eastAsia="zh-CN"/>
              </w:rPr>
            </w:pPr>
            <w:r w:rsidRPr="00A973CC">
              <w:rPr>
                <w:rFonts w:hint="eastAsia"/>
                <w:sz w:val="20"/>
                <w:lang w:val="en-GB" w:eastAsia="zh-CN"/>
              </w:rPr>
              <w:t>7</w:t>
            </w:r>
          </w:p>
        </w:tc>
        <w:tc>
          <w:tcPr>
            <w:tcW w:w="7450" w:type="dxa"/>
            <w:gridSpan w:val="3"/>
            <w:vAlign w:val="center"/>
          </w:tcPr>
          <w:p w14:paraId="7D365262" w14:textId="77777777" w:rsidR="00F74CB7" w:rsidRPr="00A973CC" w:rsidRDefault="00F74CB7" w:rsidP="003D6FDC">
            <w:pPr>
              <w:jc w:val="left"/>
              <w:rPr>
                <w:rFonts w:eastAsia="Times New Roman" w:cs="Calibri"/>
                <w:color w:val="000000"/>
                <w:lang w:eastAsia="zh-CN"/>
              </w:rPr>
            </w:pPr>
            <w:r w:rsidRPr="00E94714">
              <w:t>Collision due to direction switching</w:t>
            </w:r>
          </w:p>
        </w:tc>
      </w:tr>
      <w:tr w:rsidR="00F74CB7" w14:paraId="69CD0CF0" w14:textId="77777777" w:rsidTr="003D6FDC">
        <w:tc>
          <w:tcPr>
            <w:tcW w:w="846" w:type="dxa"/>
            <w:vAlign w:val="center"/>
          </w:tcPr>
          <w:p w14:paraId="2559A88F" w14:textId="77777777" w:rsidR="00F74CB7" w:rsidRPr="00A973CC" w:rsidRDefault="00F74CB7" w:rsidP="003D6FDC">
            <w:pPr>
              <w:jc w:val="center"/>
              <w:rPr>
                <w:sz w:val="20"/>
                <w:lang w:val="en-GB" w:eastAsia="zh-CN"/>
              </w:rPr>
            </w:pPr>
            <w:r w:rsidRPr="00A973CC">
              <w:rPr>
                <w:rFonts w:hint="eastAsia"/>
                <w:sz w:val="20"/>
                <w:lang w:val="en-GB" w:eastAsia="zh-CN"/>
              </w:rPr>
              <w:t>7</w:t>
            </w:r>
            <w:r w:rsidRPr="00A973CC">
              <w:rPr>
                <w:sz w:val="20"/>
                <w:lang w:val="en-GB" w:eastAsia="zh-CN"/>
              </w:rPr>
              <w:t>-1</w:t>
            </w:r>
          </w:p>
        </w:tc>
        <w:tc>
          <w:tcPr>
            <w:tcW w:w="2551" w:type="dxa"/>
            <w:vAlign w:val="center"/>
          </w:tcPr>
          <w:p w14:paraId="7BA42D3E" w14:textId="77777777" w:rsidR="00F74CB7" w:rsidRPr="00F53835" w:rsidRDefault="00F74CB7" w:rsidP="003D6FDC">
            <w:pPr>
              <w:jc w:val="left"/>
              <w:rPr>
                <w:kern w:val="2"/>
                <w:sz w:val="20"/>
                <w:lang w:eastAsia="zh-CN"/>
              </w:rPr>
            </w:pPr>
            <w:r w:rsidRPr="00F53835">
              <w:rPr>
                <w:kern w:val="2"/>
                <w:sz w:val="20"/>
              </w:rPr>
              <w:t xml:space="preserve">Configured </w:t>
            </w:r>
            <w:proofErr w:type="spellStart"/>
            <w:r w:rsidRPr="00F53835">
              <w:rPr>
                <w:kern w:val="2"/>
                <w:sz w:val="20"/>
              </w:rPr>
              <w:t>SSB</w:t>
            </w:r>
            <w:proofErr w:type="spellEnd"/>
          </w:p>
        </w:tc>
        <w:tc>
          <w:tcPr>
            <w:tcW w:w="2410" w:type="dxa"/>
            <w:vAlign w:val="center"/>
          </w:tcPr>
          <w:p w14:paraId="6468A5AC" w14:textId="77777777" w:rsidR="00F74CB7" w:rsidRPr="00A973CC" w:rsidRDefault="00F74CB7" w:rsidP="003D6FDC">
            <w:pPr>
              <w:jc w:val="left"/>
              <w:rPr>
                <w:kern w:val="2"/>
                <w:sz w:val="20"/>
              </w:rPr>
            </w:pPr>
            <w:proofErr w:type="spellStart"/>
            <w:r w:rsidRPr="00EC6D60">
              <w:rPr>
                <w:kern w:val="2"/>
                <w:sz w:val="20"/>
              </w:rPr>
              <w:t>PUSCH</w:t>
            </w:r>
            <w:proofErr w:type="spellEnd"/>
            <w:r w:rsidRPr="00EC6D60">
              <w:rPr>
                <w:kern w:val="2"/>
                <w:sz w:val="20"/>
              </w:rPr>
              <w:t xml:space="preserve">, or </w:t>
            </w:r>
            <w:proofErr w:type="spellStart"/>
            <w:r w:rsidRPr="00EC6D60">
              <w:rPr>
                <w:kern w:val="2"/>
                <w:sz w:val="20"/>
              </w:rPr>
              <w:t>PUCCH</w:t>
            </w:r>
            <w:proofErr w:type="spellEnd"/>
            <w:r w:rsidRPr="00EC6D60">
              <w:rPr>
                <w:kern w:val="2"/>
                <w:sz w:val="20"/>
              </w:rPr>
              <w:t xml:space="preserve">, or SRS </w:t>
            </w:r>
            <w:r>
              <w:rPr>
                <w:kern w:val="2"/>
                <w:sz w:val="20"/>
              </w:rPr>
              <w:t xml:space="preserve">configured </w:t>
            </w:r>
            <w:r w:rsidRPr="00EC6D60">
              <w:rPr>
                <w:kern w:val="2"/>
                <w:sz w:val="20"/>
              </w:rPr>
              <w:t>by higher layers</w:t>
            </w:r>
          </w:p>
        </w:tc>
        <w:tc>
          <w:tcPr>
            <w:tcW w:w="2489" w:type="dxa"/>
            <w:vAlign w:val="center"/>
          </w:tcPr>
          <w:p w14:paraId="1DA8A4F5" w14:textId="77777777" w:rsidR="00F74CB7" w:rsidRPr="00A973CC" w:rsidRDefault="00F74CB7" w:rsidP="003D6FDC">
            <w:pPr>
              <w:jc w:val="left"/>
              <w:rPr>
                <w:rFonts w:eastAsia="Times New Roman" w:cs="Calibri"/>
                <w:color w:val="000000"/>
                <w:lang w:eastAsia="zh-CN"/>
              </w:rPr>
            </w:pPr>
            <w:r w:rsidRPr="00A973CC">
              <w:rPr>
                <w:lang w:val="en-GB" w:eastAsia="zh-CN"/>
              </w:rPr>
              <w:t xml:space="preserve">Prioritize </w:t>
            </w:r>
            <w:proofErr w:type="spellStart"/>
            <w:r w:rsidRPr="00A973CC">
              <w:rPr>
                <w:lang w:val="en-GB" w:eastAsia="zh-CN"/>
              </w:rPr>
              <w:t>SSB</w:t>
            </w:r>
            <w:proofErr w:type="spellEnd"/>
            <w:r w:rsidRPr="00A973CC">
              <w:rPr>
                <w:lang w:val="en-GB" w:eastAsia="zh-CN"/>
              </w:rPr>
              <w:t xml:space="preserve"> receiving</w:t>
            </w:r>
          </w:p>
        </w:tc>
      </w:tr>
      <w:tr w:rsidR="00F74CB7" w14:paraId="7F452599" w14:textId="77777777" w:rsidTr="003D6FDC">
        <w:tc>
          <w:tcPr>
            <w:tcW w:w="846" w:type="dxa"/>
            <w:vAlign w:val="center"/>
          </w:tcPr>
          <w:p w14:paraId="7A764D64" w14:textId="77777777" w:rsidR="00F74CB7" w:rsidRPr="00A973CC" w:rsidRDefault="00F74CB7" w:rsidP="003D6FDC">
            <w:pPr>
              <w:jc w:val="center"/>
              <w:rPr>
                <w:sz w:val="20"/>
                <w:lang w:val="en-GB" w:eastAsia="zh-CN"/>
              </w:rPr>
            </w:pPr>
            <w:r>
              <w:rPr>
                <w:rFonts w:hint="eastAsia"/>
                <w:sz w:val="20"/>
                <w:lang w:val="en-GB" w:eastAsia="zh-CN"/>
              </w:rPr>
              <w:t>7</w:t>
            </w:r>
            <w:r>
              <w:rPr>
                <w:sz w:val="20"/>
                <w:lang w:val="en-GB" w:eastAsia="zh-CN"/>
              </w:rPr>
              <w:t>-2</w:t>
            </w:r>
          </w:p>
        </w:tc>
        <w:tc>
          <w:tcPr>
            <w:tcW w:w="2551" w:type="dxa"/>
            <w:vAlign w:val="center"/>
          </w:tcPr>
          <w:p w14:paraId="2783FF59" w14:textId="77777777" w:rsidR="00F74CB7" w:rsidRPr="00F53835" w:rsidRDefault="00F74CB7" w:rsidP="003D6FDC">
            <w:pPr>
              <w:jc w:val="left"/>
              <w:rPr>
                <w:kern w:val="2"/>
                <w:sz w:val="20"/>
              </w:rPr>
            </w:pPr>
            <w:r w:rsidRPr="00F53835">
              <w:rPr>
                <w:kern w:val="2"/>
                <w:sz w:val="20"/>
              </w:rPr>
              <w:t xml:space="preserve">Configured </w:t>
            </w:r>
            <w:proofErr w:type="spellStart"/>
            <w:r w:rsidRPr="00F53835">
              <w:rPr>
                <w:rFonts w:hint="eastAsia"/>
                <w:kern w:val="2"/>
                <w:sz w:val="20"/>
              </w:rPr>
              <w:t>S</w:t>
            </w:r>
            <w:r w:rsidRPr="00F53835">
              <w:rPr>
                <w:kern w:val="2"/>
                <w:sz w:val="20"/>
              </w:rPr>
              <w:t>SB</w:t>
            </w:r>
            <w:proofErr w:type="spellEnd"/>
          </w:p>
        </w:tc>
        <w:tc>
          <w:tcPr>
            <w:tcW w:w="2410" w:type="dxa"/>
            <w:vAlign w:val="center"/>
          </w:tcPr>
          <w:p w14:paraId="0DE7C34A" w14:textId="77777777" w:rsidR="00F74CB7" w:rsidRPr="00EC6D60" w:rsidRDefault="00F74CB7" w:rsidP="003D6FDC">
            <w:pPr>
              <w:jc w:val="left"/>
              <w:rPr>
                <w:kern w:val="2"/>
                <w:sz w:val="20"/>
              </w:rPr>
            </w:pPr>
            <w:proofErr w:type="spellStart"/>
            <w:r>
              <w:rPr>
                <w:sz w:val="20"/>
              </w:rPr>
              <w:t>PRACH</w:t>
            </w:r>
            <w:proofErr w:type="spellEnd"/>
            <w:r>
              <w:rPr>
                <w:sz w:val="20"/>
              </w:rPr>
              <w:t xml:space="preserve"> or </w:t>
            </w:r>
            <w:proofErr w:type="spellStart"/>
            <w:r>
              <w:rPr>
                <w:sz w:val="20"/>
              </w:rPr>
              <w:t>MsgA</w:t>
            </w:r>
            <w:proofErr w:type="spellEnd"/>
            <w:r>
              <w:rPr>
                <w:sz w:val="20"/>
              </w:rPr>
              <w:t xml:space="preserve"> </w:t>
            </w:r>
            <w:proofErr w:type="spellStart"/>
            <w:r>
              <w:rPr>
                <w:sz w:val="20"/>
              </w:rPr>
              <w:t>PUSCH</w:t>
            </w:r>
            <w:proofErr w:type="spellEnd"/>
            <w:r>
              <w:rPr>
                <w:sz w:val="20"/>
              </w:rPr>
              <w:t xml:space="preserve"> triggered by higher layers</w:t>
            </w:r>
          </w:p>
        </w:tc>
        <w:tc>
          <w:tcPr>
            <w:tcW w:w="2489" w:type="dxa"/>
            <w:vAlign w:val="center"/>
          </w:tcPr>
          <w:p w14:paraId="0F3BAC14" w14:textId="77777777" w:rsidR="00F74CB7" w:rsidRPr="00A973CC" w:rsidRDefault="00F74CB7" w:rsidP="003D6FDC">
            <w:pPr>
              <w:jc w:val="left"/>
              <w:rPr>
                <w:lang w:val="en-GB" w:eastAsia="zh-CN"/>
              </w:rPr>
            </w:pPr>
            <w:r w:rsidRPr="00A973CC">
              <w:rPr>
                <w:rFonts w:eastAsia="Times New Roman" w:cs="Calibri"/>
                <w:color w:val="000000"/>
                <w:lang w:eastAsia="zh-CN"/>
              </w:rPr>
              <w:t>up to UE implementation</w:t>
            </w:r>
          </w:p>
        </w:tc>
      </w:tr>
      <w:tr w:rsidR="00F74CB7" w14:paraId="0123E052" w14:textId="77777777" w:rsidTr="003D6FDC">
        <w:tc>
          <w:tcPr>
            <w:tcW w:w="846" w:type="dxa"/>
            <w:vAlign w:val="center"/>
          </w:tcPr>
          <w:p w14:paraId="1AC0507A" w14:textId="77777777" w:rsidR="00F74CB7" w:rsidRPr="00A973CC" w:rsidRDefault="00F74CB7" w:rsidP="003D6FDC">
            <w:pPr>
              <w:jc w:val="center"/>
              <w:rPr>
                <w:sz w:val="20"/>
                <w:lang w:val="en-GB" w:eastAsia="zh-CN"/>
              </w:rPr>
            </w:pPr>
            <w:r>
              <w:rPr>
                <w:rFonts w:hint="eastAsia"/>
                <w:sz w:val="20"/>
                <w:lang w:val="en-GB" w:eastAsia="zh-CN"/>
              </w:rPr>
              <w:t>7</w:t>
            </w:r>
            <w:r>
              <w:rPr>
                <w:sz w:val="20"/>
                <w:lang w:val="en-GB" w:eastAsia="zh-CN"/>
              </w:rPr>
              <w:t>-3</w:t>
            </w:r>
          </w:p>
        </w:tc>
        <w:tc>
          <w:tcPr>
            <w:tcW w:w="2551" w:type="dxa"/>
            <w:vAlign w:val="center"/>
          </w:tcPr>
          <w:p w14:paraId="5EDC0F64" w14:textId="77777777" w:rsidR="00F74CB7" w:rsidRPr="00F53835" w:rsidRDefault="00F74CB7" w:rsidP="003D6FDC">
            <w:pPr>
              <w:jc w:val="left"/>
              <w:rPr>
                <w:sz w:val="20"/>
              </w:rPr>
            </w:pPr>
            <w:proofErr w:type="spellStart"/>
            <w:r>
              <w:rPr>
                <w:sz w:val="20"/>
              </w:rPr>
              <w:t>PDCCH</w:t>
            </w:r>
            <w:proofErr w:type="spellEnd"/>
            <w:r>
              <w:rPr>
                <w:sz w:val="20"/>
              </w:rPr>
              <w:t xml:space="preserve">, or a </w:t>
            </w:r>
            <w:proofErr w:type="spellStart"/>
            <w:r>
              <w:rPr>
                <w:sz w:val="20"/>
              </w:rPr>
              <w:t>PDSCH</w:t>
            </w:r>
            <w:proofErr w:type="spellEnd"/>
            <w:r>
              <w:rPr>
                <w:sz w:val="20"/>
              </w:rPr>
              <w:t>, or a CSI-RS, or a DL PRS configured by higher layers</w:t>
            </w:r>
          </w:p>
        </w:tc>
        <w:tc>
          <w:tcPr>
            <w:tcW w:w="2410" w:type="dxa"/>
            <w:vAlign w:val="center"/>
          </w:tcPr>
          <w:p w14:paraId="3B475C93" w14:textId="77777777" w:rsidR="00F74CB7" w:rsidRDefault="00F74CB7" w:rsidP="003D6FDC">
            <w:pPr>
              <w:jc w:val="left"/>
              <w:rPr>
                <w:sz w:val="20"/>
              </w:rPr>
            </w:pPr>
            <w:proofErr w:type="spellStart"/>
            <w:r>
              <w:rPr>
                <w:sz w:val="20"/>
              </w:rPr>
              <w:t>PRACH</w:t>
            </w:r>
            <w:proofErr w:type="spellEnd"/>
            <w:r>
              <w:rPr>
                <w:sz w:val="20"/>
              </w:rPr>
              <w:t xml:space="preserve"> or </w:t>
            </w:r>
            <w:proofErr w:type="spellStart"/>
            <w:r>
              <w:rPr>
                <w:sz w:val="20"/>
              </w:rPr>
              <w:t>MsgA</w:t>
            </w:r>
            <w:proofErr w:type="spellEnd"/>
            <w:r>
              <w:rPr>
                <w:sz w:val="20"/>
              </w:rPr>
              <w:t xml:space="preserve"> </w:t>
            </w:r>
            <w:proofErr w:type="spellStart"/>
            <w:r>
              <w:rPr>
                <w:sz w:val="20"/>
              </w:rPr>
              <w:t>PUSCH</w:t>
            </w:r>
            <w:proofErr w:type="spellEnd"/>
            <w:r>
              <w:rPr>
                <w:sz w:val="20"/>
              </w:rPr>
              <w:t xml:space="preserve"> triggered by higher layers</w:t>
            </w:r>
          </w:p>
        </w:tc>
        <w:tc>
          <w:tcPr>
            <w:tcW w:w="2489" w:type="dxa"/>
            <w:vAlign w:val="center"/>
          </w:tcPr>
          <w:p w14:paraId="3BB746CC" w14:textId="77777777" w:rsidR="00F74CB7" w:rsidRPr="00A973CC" w:rsidRDefault="00F74CB7" w:rsidP="003D6FDC">
            <w:pPr>
              <w:jc w:val="left"/>
              <w:rPr>
                <w:rFonts w:eastAsia="Times New Roman" w:cs="Calibri"/>
                <w:color w:val="000000"/>
                <w:lang w:eastAsia="zh-CN"/>
              </w:rPr>
            </w:pPr>
            <w:r w:rsidRPr="00A973CC">
              <w:rPr>
                <w:rFonts w:eastAsia="Times New Roman" w:cs="Calibri"/>
                <w:color w:val="000000"/>
                <w:lang w:eastAsia="zh-CN"/>
              </w:rPr>
              <w:t>up to UE implementation</w:t>
            </w:r>
          </w:p>
        </w:tc>
      </w:tr>
    </w:tbl>
    <w:p w14:paraId="1F2A5D00" w14:textId="19B05CF6" w:rsidR="00F74CB7" w:rsidRPr="00F74CB7" w:rsidRDefault="00F74CB7" w:rsidP="00F74CB7">
      <w:pPr>
        <w:autoSpaceDE/>
        <w:autoSpaceDN/>
        <w:adjustRightInd/>
        <w:snapToGrid/>
        <w:spacing w:beforeLines="50" w:before="156" w:after="0"/>
        <w:rPr>
          <w:rFonts w:eastAsia="MS Mincho"/>
          <w:sz w:val="20"/>
          <w:szCs w:val="20"/>
          <w:lang w:val="en-GB"/>
        </w:rPr>
      </w:pPr>
      <w:r w:rsidRPr="00E20A52">
        <w:rPr>
          <w:rFonts w:eastAsia="MS Mincho"/>
          <w:sz w:val="20"/>
          <w:szCs w:val="20"/>
          <w:lang w:val="en-GB"/>
        </w:rPr>
        <w:t>For the impact of UE TA auto compensation to the collision cases of HD-</w:t>
      </w:r>
      <w:proofErr w:type="spellStart"/>
      <w:r w:rsidRPr="00E20A52">
        <w:rPr>
          <w:rFonts w:eastAsia="MS Mincho"/>
          <w:sz w:val="20"/>
          <w:szCs w:val="20"/>
          <w:lang w:val="en-GB"/>
        </w:rPr>
        <w:t>FDD</w:t>
      </w:r>
      <w:proofErr w:type="spellEnd"/>
      <w:r w:rsidRPr="00E20A52">
        <w:rPr>
          <w:rFonts w:eastAsia="MS Mincho"/>
          <w:sz w:val="20"/>
          <w:szCs w:val="20"/>
          <w:lang w:val="en-GB"/>
        </w:rPr>
        <w:t xml:space="preserve"> redcap, except for Case 3 and 4, all other cases have collision rules to drop one or up to UE implementation. These UE behaviours can be reuse for NTN </w:t>
      </w:r>
      <w:r w:rsidR="00616107" w:rsidRPr="00616107">
        <w:rPr>
          <w:rFonts w:eastAsia="MS Mincho"/>
          <w:sz w:val="20"/>
          <w:szCs w:val="20"/>
          <w:lang w:val="en-GB"/>
        </w:rPr>
        <w:t>R</w:t>
      </w:r>
      <w:r w:rsidRPr="00E20A52">
        <w:rPr>
          <w:rFonts w:eastAsia="MS Mincho"/>
          <w:sz w:val="20"/>
          <w:szCs w:val="20"/>
          <w:lang w:val="en-GB"/>
        </w:rPr>
        <w:t>edcap</w:t>
      </w:r>
      <w:r w:rsidR="00616107">
        <w:rPr>
          <w:rFonts w:eastAsia="MS Mincho"/>
          <w:sz w:val="20"/>
          <w:szCs w:val="20"/>
          <w:lang w:val="en-GB"/>
        </w:rPr>
        <w:t xml:space="preserve"> </w:t>
      </w:r>
      <w:proofErr w:type="spellStart"/>
      <w:r w:rsidR="00616107">
        <w:rPr>
          <w:rFonts w:eastAsia="MS Mincho"/>
          <w:sz w:val="20"/>
          <w:szCs w:val="20"/>
          <w:lang w:val="en-GB"/>
        </w:rPr>
        <w:t>UE</w:t>
      </w:r>
      <w:r w:rsidR="0021671A">
        <w:rPr>
          <w:rFonts w:eastAsia="MS Mincho"/>
          <w:sz w:val="20"/>
          <w:szCs w:val="20"/>
          <w:lang w:val="en-GB"/>
        </w:rPr>
        <w:t>s</w:t>
      </w:r>
      <w:proofErr w:type="spellEnd"/>
      <w:r w:rsidRPr="00E20A52">
        <w:rPr>
          <w:rFonts w:eastAsia="MS Mincho"/>
          <w:sz w:val="20"/>
          <w:szCs w:val="20"/>
          <w:lang w:val="en-GB"/>
        </w:rPr>
        <w:t xml:space="preserve">.  </w:t>
      </w:r>
    </w:p>
    <w:p w14:paraId="0C8457D5" w14:textId="658805D8" w:rsidR="00571687" w:rsidRPr="00F6767A" w:rsidRDefault="00F74CB7" w:rsidP="00D3767D">
      <w:pPr>
        <w:spacing w:beforeLines="50" w:before="156" w:afterLines="50" w:after="156"/>
        <w:rPr>
          <w:b/>
          <w:bCs/>
          <w:lang w:eastAsia="zh-CN"/>
        </w:rPr>
      </w:pPr>
      <w:r w:rsidRPr="00F6767A">
        <w:rPr>
          <w:b/>
          <w:bCs/>
          <w:lang w:eastAsia="zh-CN"/>
        </w:rPr>
        <w:t>Observation 1: For HD-</w:t>
      </w:r>
      <w:proofErr w:type="spellStart"/>
      <w:r w:rsidRPr="00F6767A">
        <w:rPr>
          <w:b/>
          <w:bCs/>
          <w:lang w:eastAsia="zh-CN"/>
        </w:rPr>
        <w:t>FDD</w:t>
      </w:r>
      <w:proofErr w:type="spellEnd"/>
      <w:r w:rsidRPr="00F6767A">
        <w:rPr>
          <w:b/>
          <w:bCs/>
          <w:lang w:eastAsia="zh-CN"/>
        </w:rPr>
        <w:t xml:space="preserve"> </w:t>
      </w:r>
      <w:proofErr w:type="spellStart"/>
      <w:r w:rsidRPr="00F6767A">
        <w:rPr>
          <w:b/>
          <w:bCs/>
          <w:lang w:eastAsia="zh-CN"/>
        </w:rPr>
        <w:t>RedCap</w:t>
      </w:r>
      <w:proofErr w:type="spellEnd"/>
      <w:r w:rsidRPr="00F6767A">
        <w:rPr>
          <w:b/>
          <w:bCs/>
          <w:lang w:eastAsia="zh-CN"/>
        </w:rPr>
        <w:t>/</w:t>
      </w:r>
      <w:proofErr w:type="spellStart"/>
      <w:r w:rsidRPr="00F6767A">
        <w:rPr>
          <w:b/>
          <w:bCs/>
          <w:lang w:eastAsia="zh-CN"/>
        </w:rPr>
        <w:t>eRedCap</w:t>
      </w:r>
      <w:proofErr w:type="spellEnd"/>
      <w:r w:rsidRPr="00F6767A">
        <w:rPr>
          <w:b/>
          <w:bCs/>
          <w:lang w:eastAsia="zh-CN"/>
        </w:rPr>
        <w:t xml:space="preserve"> </w:t>
      </w:r>
      <w:proofErr w:type="spellStart"/>
      <w:r w:rsidRPr="00F6767A">
        <w:rPr>
          <w:b/>
          <w:bCs/>
          <w:lang w:eastAsia="zh-CN"/>
        </w:rPr>
        <w:t>UEs</w:t>
      </w:r>
      <w:proofErr w:type="spellEnd"/>
      <w:r w:rsidRPr="00F6767A">
        <w:rPr>
          <w:b/>
          <w:bCs/>
          <w:lang w:eastAsia="zh-CN"/>
        </w:rPr>
        <w:t xml:space="preserve"> with NR NTN operating, </w:t>
      </w:r>
      <w:r w:rsidR="00571687" w:rsidRPr="00F6767A">
        <w:rPr>
          <w:b/>
          <w:bCs/>
          <w:lang w:eastAsia="zh-CN"/>
        </w:rPr>
        <w:t>the collision handling rules</w:t>
      </w:r>
      <w:r w:rsidRPr="00F6767A">
        <w:rPr>
          <w:b/>
          <w:bCs/>
          <w:lang w:eastAsia="zh-CN"/>
        </w:rPr>
        <w:t xml:space="preserve"> </w:t>
      </w:r>
      <w:r w:rsidR="00571687" w:rsidRPr="00F6767A">
        <w:rPr>
          <w:b/>
          <w:bCs/>
          <w:lang w:eastAsia="zh-CN"/>
        </w:rPr>
        <w:t xml:space="preserve">defined in TN </w:t>
      </w:r>
      <w:r w:rsidRPr="00F6767A">
        <w:rPr>
          <w:b/>
          <w:bCs/>
          <w:lang w:eastAsia="zh-CN"/>
        </w:rPr>
        <w:t>for all the cases except for case 3 and 4</w:t>
      </w:r>
      <w:r w:rsidR="00571687" w:rsidRPr="00F6767A">
        <w:rPr>
          <w:b/>
          <w:bCs/>
          <w:lang w:eastAsia="zh-CN"/>
        </w:rPr>
        <w:t xml:space="preserve"> </w:t>
      </w:r>
      <w:r w:rsidRPr="00F6767A">
        <w:rPr>
          <w:b/>
          <w:bCs/>
          <w:lang w:eastAsia="zh-CN"/>
        </w:rPr>
        <w:t>can be reused.</w:t>
      </w:r>
    </w:p>
    <w:p w14:paraId="202538FA" w14:textId="7EBADC67" w:rsidR="00DC6F9E" w:rsidRPr="00272442" w:rsidRDefault="00DC6F9E" w:rsidP="0033023F">
      <w:pPr>
        <w:pStyle w:val="af6"/>
        <w:spacing w:beforeLines="50" w:before="156" w:afterLines="50" w:after="156"/>
        <w:rPr>
          <w:lang w:eastAsia="zh-CN"/>
        </w:rPr>
      </w:pPr>
      <w:r w:rsidRPr="00272442">
        <w:rPr>
          <w:lang w:eastAsia="zh-CN"/>
        </w:rPr>
        <w:t>It is worth mentioning that</w:t>
      </w:r>
      <w:r w:rsidRPr="00272442">
        <w:rPr>
          <w:rFonts w:hint="eastAsia"/>
          <w:lang w:eastAsia="zh-CN"/>
        </w:rPr>
        <w:t xml:space="preserve"> </w:t>
      </w:r>
      <w:r w:rsidRPr="00272442">
        <w:rPr>
          <w:lang w:eastAsia="zh-CN"/>
        </w:rPr>
        <w:t xml:space="preserve">TA misalignment is not considered for a HD-UE when determining whether there is any collision </w:t>
      </w:r>
      <w:r w:rsidRPr="00272442">
        <w:rPr>
          <w:lang w:val="en-GB" w:eastAsia="zh-CN"/>
        </w:rPr>
        <w:t>between DL and UL transmissions</w:t>
      </w:r>
      <w:r w:rsidRPr="00272442">
        <w:rPr>
          <w:lang w:eastAsia="zh-CN"/>
        </w:rPr>
        <w:t xml:space="preserve"> for the above </w:t>
      </w:r>
      <w:r w:rsidR="0033023F">
        <w:rPr>
          <w:lang w:eastAsia="zh-CN"/>
        </w:rPr>
        <w:t>c</w:t>
      </w:r>
      <w:r w:rsidRPr="00272442">
        <w:rPr>
          <w:lang w:eastAsia="zh-CN"/>
        </w:rPr>
        <w:t>ases, according to the conclusion made in RAN1#104bis-e.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DC6F9E" w:rsidRPr="00272442" w14:paraId="715A4A08" w14:textId="77777777" w:rsidTr="009B21FA">
        <w:tc>
          <w:tcPr>
            <w:tcW w:w="8296" w:type="dxa"/>
            <w:shd w:val="clear" w:color="auto" w:fill="auto"/>
          </w:tcPr>
          <w:p w14:paraId="4F0797E0" w14:textId="77777777" w:rsidR="00DC6F9E" w:rsidRPr="00272442" w:rsidRDefault="00DC6F9E" w:rsidP="003D6FDC">
            <w:pPr>
              <w:rPr>
                <w:kern w:val="2"/>
                <w:sz w:val="20"/>
                <w:szCs w:val="20"/>
                <w:lang w:eastAsia="zh-CN"/>
              </w:rPr>
            </w:pPr>
            <w:bookmarkStart w:id="6" w:name="OLE_LINK2"/>
            <w:bookmarkStart w:id="7" w:name="OLE_LINK3"/>
            <w:r w:rsidRPr="00272442">
              <w:rPr>
                <w:b/>
                <w:bCs/>
                <w:kern w:val="2"/>
                <w:sz w:val="20"/>
                <w:szCs w:val="20"/>
              </w:rPr>
              <w:t>Conclusion</w:t>
            </w:r>
            <w:r w:rsidRPr="00272442">
              <w:rPr>
                <w:kern w:val="2"/>
                <w:sz w:val="20"/>
                <w:szCs w:val="20"/>
              </w:rPr>
              <w:t>: Enhancement for potential UL and DL collision handling due to TA misalignment is not considered for Type-A HD-</w:t>
            </w:r>
            <w:proofErr w:type="spellStart"/>
            <w:r w:rsidRPr="00272442">
              <w:rPr>
                <w:kern w:val="2"/>
                <w:sz w:val="20"/>
                <w:szCs w:val="20"/>
              </w:rPr>
              <w:t>FDD</w:t>
            </w:r>
            <w:proofErr w:type="spellEnd"/>
            <w:r w:rsidRPr="00272442">
              <w:rPr>
                <w:kern w:val="2"/>
                <w:sz w:val="20"/>
                <w:szCs w:val="20"/>
              </w:rPr>
              <w:t xml:space="preserve"> operation of </w:t>
            </w:r>
            <w:proofErr w:type="spellStart"/>
            <w:r w:rsidRPr="00272442">
              <w:rPr>
                <w:kern w:val="2"/>
                <w:sz w:val="20"/>
                <w:szCs w:val="20"/>
              </w:rPr>
              <w:t>RedCap</w:t>
            </w:r>
            <w:proofErr w:type="spellEnd"/>
            <w:r w:rsidRPr="00272442">
              <w:rPr>
                <w:kern w:val="2"/>
                <w:sz w:val="20"/>
                <w:szCs w:val="20"/>
              </w:rPr>
              <w:t xml:space="preserve"> </w:t>
            </w:r>
            <w:proofErr w:type="spellStart"/>
            <w:r w:rsidRPr="00272442">
              <w:rPr>
                <w:kern w:val="2"/>
                <w:sz w:val="20"/>
                <w:szCs w:val="20"/>
              </w:rPr>
              <w:t>UEs</w:t>
            </w:r>
            <w:proofErr w:type="spellEnd"/>
            <w:r w:rsidRPr="00272442">
              <w:rPr>
                <w:rFonts w:hint="eastAsia"/>
                <w:kern w:val="2"/>
                <w:sz w:val="20"/>
                <w:szCs w:val="20"/>
                <w:lang w:eastAsia="zh-CN"/>
              </w:rPr>
              <w:t>.</w:t>
            </w:r>
            <w:r w:rsidRPr="00272442">
              <w:rPr>
                <w:kern w:val="2"/>
                <w:sz w:val="20"/>
                <w:szCs w:val="20"/>
              </w:rPr>
              <w:t xml:space="preserve"> </w:t>
            </w:r>
            <w:bookmarkEnd w:id="6"/>
            <w:bookmarkEnd w:id="7"/>
          </w:p>
        </w:tc>
      </w:tr>
    </w:tbl>
    <w:p w14:paraId="699C618E" w14:textId="6FEA8656" w:rsidR="00DC6F9E" w:rsidRDefault="009B21FA" w:rsidP="007359E8">
      <w:pPr>
        <w:spacing w:beforeLines="50" w:before="156" w:after="0"/>
        <w:rPr>
          <w:sz w:val="20"/>
          <w:szCs w:val="20"/>
          <w:lang w:eastAsia="zh-CN"/>
        </w:rPr>
      </w:pPr>
      <w:r w:rsidRPr="00272442">
        <w:rPr>
          <w:sz w:val="20"/>
          <w:szCs w:val="20"/>
          <w:lang w:eastAsia="zh-CN"/>
        </w:rPr>
        <w:t>In NTN the TA value in UE side has two parts, one part provided by network, another part estimated by the UE itself</w:t>
      </w:r>
      <w:r w:rsidR="007F37F5">
        <w:rPr>
          <w:sz w:val="20"/>
          <w:szCs w:val="20"/>
          <w:lang w:eastAsia="zh-CN"/>
        </w:rPr>
        <w:t xml:space="preserve"> </w:t>
      </w:r>
      <w:r w:rsidR="007F37F5">
        <w:rPr>
          <w:sz w:val="20"/>
          <w:szCs w:val="20"/>
          <w:lang w:eastAsia="zh-CN"/>
        </w:rPr>
        <w:fldChar w:fldCharType="begin"/>
      </w:r>
      <w:r w:rsidR="007F37F5">
        <w:rPr>
          <w:sz w:val="20"/>
          <w:szCs w:val="20"/>
          <w:lang w:eastAsia="zh-CN"/>
        </w:rPr>
        <w:instrText xml:space="preserve"> REF _Ref165273959 \r \h </w:instrText>
      </w:r>
      <w:r w:rsidR="007F37F5">
        <w:rPr>
          <w:sz w:val="20"/>
          <w:szCs w:val="20"/>
          <w:lang w:eastAsia="zh-CN"/>
        </w:rPr>
      </w:r>
      <w:r w:rsidR="007F37F5">
        <w:rPr>
          <w:sz w:val="20"/>
          <w:szCs w:val="20"/>
          <w:lang w:eastAsia="zh-CN"/>
        </w:rPr>
        <w:fldChar w:fldCharType="separate"/>
      </w:r>
      <w:r w:rsidR="007F37F5">
        <w:rPr>
          <w:sz w:val="20"/>
          <w:szCs w:val="20"/>
          <w:lang w:eastAsia="zh-CN"/>
        </w:rPr>
        <w:t>[6]</w:t>
      </w:r>
      <w:r w:rsidR="007F37F5">
        <w:rPr>
          <w:sz w:val="20"/>
          <w:szCs w:val="20"/>
          <w:lang w:eastAsia="zh-CN"/>
        </w:rPr>
        <w:fldChar w:fldCharType="end"/>
      </w:r>
      <w:r w:rsidRPr="00272442">
        <w:rPr>
          <w:sz w:val="20"/>
          <w:szCs w:val="20"/>
          <w:lang w:eastAsia="zh-CN"/>
        </w:rPr>
        <w:t xml:space="preserve">. Current </w:t>
      </w:r>
      <w:r w:rsidR="00233B42">
        <w:rPr>
          <w:sz w:val="20"/>
          <w:szCs w:val="20"/>
          <w:lang w:eastAsia="zh-CN"/>
        </w:rPr>
        <w:t>specification</w:t>
      </w:r>
      <w:r w:rsidRPr="00272442">
        <w:rPr>
          <w:sz w:val="20"/>
          <w:szCs w:val="20"/>
          <w:lang w:eastAsia="zh-CN"/>
        </w:rPr>
        <w:t xml:space="preserve"> supports the TA reporting from the UE to network. But the </w:t>
      </w:r>
      <w:proofErr w:type="spellStart"/>
      <w:r w:rsidRPr="00272442">
        <w:rPr>
          <w:sz w:val="20"/>
          <w:szCs w:val="20"/>
          <w:lang w:eastAsia="zh-CN"/>
        </w:rPr>
        <w:t>gNB</w:t>
      </w:r>
      <w:proofErr w:type="spellEnd"/>
      <w:r w:rsidRPr="00272442">
        <w:rPr>
          <w:sz w:val="20"/>
          <w:szCs w:val="20"/>
          <w:lang w:eastAsia="zh-CN"/>
        </w:rPr>
        <w:t xml:space="preserve"> can not obtain </w:t>
      </w:r>
      <w:r w:rsidRPr="00272442">
        <w:rPr>
          <w:noProof/>
          <w:sz w:val="20"/>
          <w:szCs w:val="20"/>
          <w:lang w:eastAsia="zh-CN"/>
        </w:rPr>
        <w:t xml:space="preserve">accurate TA used by </w:t>
      </w:r>
      <w:r w:rsidR="00233B42">
        <w:rPr>
          <w:noProof/>
          <w:sz w:val="20"/>
          <w:szCs w:val="20"/>
          <w:lang w:eastAsia="zh-CN"/>
        </w:rPr>
        <w:t xml:space="preserve">the </w:t>
      </w:r>
      <w:r w:rsidRPr="00272442">
        <w:rPr>
          <w:noProof/>
          <w:sz w:val="20"/>
          <w:szCs w:val="20"/>
          <w:lang w:eastAsia="zh-CN"/>
        </w:rPr>
        <w:t xml:space="preserve">UE, due to the current granularity of 1ms reported TA and the TA reported by </w:t>
      </w:r>
      <w:r w:rsidR="000A3E14" w:rsidRPr="00272442">
        <w:rPr>
          <w:noProof/>
          <w:sz w:val="20"/>
          <w:szCs w:val="20"/>
          <w:lang w:eastAsia="zh-CN"/>
        </w:rPr>
        <w:t xml:space="preserve">the </w:t>
      </w:r>
      <w:r w:rsidRPr="00272442">
        <w:rPr>
          <w:noProof/>
          <w:sz w:val="20"/>
          <w:szCs w:val="20"/>
          <w:lang w:eastAsia="zh-CN"/>
        </w:rPr>
        <w:t xml:space="preserve">UE oudated </w:t>
      </w:r>
      <w:r w:rsidRPr="00272442">
        <w:rPr>
          <w:rFonts w:hint="eastAsia"/>
          <w:noProof/>
          <w:sz w:val="20"/>
          <w:szCs w:val="20"/>
          <w:lang w:eastAsia="zh-CN"/>
        </w:rPr>
        <w:t>q</w:t>
      </w:r>
      <w:r w:rsidRPr="00272442">
        <w:rPr>
          <w:noProof/>
          <w:sz w:val="20"/>
          <w:szCs w:val="20"/>
          <w:lang w:eastAsia="zh-CN"/>
        </w:rPr>
        <w:t xml:space="preserve">uickly for </w:t>
      </w:r>
      <w:r w:rsidRPr="00272442">
        <w:rPr>
          <w:sz w:val="20"/>
          <w:szCs w:val="20"/>
        </w:rPr>
        <w:t xml:space="preserve">the movement of the </w:t>
      </w:r>
      <w:r w:rsidRPr="00272442">
        <w:rPr>
          <w:noProof/>
          <w:sz w:val="20"/>
          <w:szCs w:val="20"/>
          <w:lang w:eastAsia="zh-CN"/>
        </w:rPr>
        <w:t xml:space="preserve">satellite. </w:t>
      </w:r>
      <w:r w:rsidR="004F4E7E" w:rsidRPr="00272442">
        <w:rPr>
          <w:rStyle w:val="ui-provider"/>
          <w:sz w:val="20"/>
          <w:szCs w:val="20"/>
        </w:rPr>
        <w:t xml:space="preserve">In NW side, there is an uncertainty of 1 </w:t>
      </w:r>
      <w:proofErr w:type="spellStart"/>
      <w:r w:rsidR="004F4E7E" w:rsidRPr="00272442">
        <w:rPr>
          <w:rStyle w:val="ui-provider"/>
          <w:sz w:val="20"/>
          <w:szCs w:val="20"/>
        </w:rPr>
        <w:t>ms</w:t>
      </w:r>
      <w:proofErr w:type="spellEnd"/>
      <w:r w:rsidR="004F4E7E" w:rsidRPr="00272442">
        <w:rPr>
          <w:rStyle w:val="ui-provider"/>
          <w:sz w:val="20"/>
          <w:szCs w:val="20"/>
        </w:rPr>
        <w:t xml:space="preserve"> about the actual TA of a UE even with TA report</w:t>
      </w:r>
      <w:r w:rsidR="000049C7" w:rsidRPr="00272442">
        <w:rPr>
          <w:rStyle w:val="ui-provider"/>
          <w:sz w:val="20"/>
          <w:szCs w:val="20"/>
        </w:rPr>
        <w:t xml:space="preserve"> in time</w:t>
      </w:r>
      <w:r w:rsidR="004F4E7E" w:rsidRPr="00272442">
        <w:rPr>
          <w:rStyle w:val="ui-provider"/>
          <w:sz w:val="20"/>
          <w:szCs w:val="20"/>
        </w:rPr>
        <w:t xml:space="preserve">. </w:t>
      </w:r>
      <w:r w:rsidR="006713C6" w:rsidRPr="00272442">
        <w:rPr>
          <w:sz w:val="20"/>
          <w:szCs w:val="20"/>
          <w:lang w:eastAsia="zh-CN"/>
        </w:rPr>
        <w:t>T</w:t>
      </w:r>
      <w:r w:rsidR="00DC6F9E" w:rsidRPr="00272442">
        <w:rPr>
          <w:rFonts w:hint="eastAsia"/>
          <w:sz w:val="20"/>
          <w:szCs w:val="20"/>
          <w:lang w:eastAsia="zh-CN"/>
        </w:rPr>
        <w:t xml:space="preserve">he </w:t>
      </w:r>
      <w:r w:rsidR="00DC6F9E" w:rsidRPr="00272442">
        <w:rPr>
          <w:sz w:val="20"/>
          <w:szCs w:val="20"/>
          <w:lang w:eastAsia="zh-CN"/>
        </w:rPr>
        <w:t>impact of TA misalignment in NR-NTN is much greater than that in NR-TN</w:t>
      </w:r>
      <w:r w:rsidR="00DC6F9E" w:rsidRPr="00272442">
        <w:rPr>
          <w:rFonts w:hint="eastAsia"/>
          <w:sz w:val="20"/>
          <w:szCs w:val="20"/>
          <w:lang w:eastAsia="zh-CN"/>
        </w:rPr>
        <w:t>.</w:t>
      </w:r>
      <w:r w:rsidR="00DC6F9E" w:rsidRPr="00272442">
        <w:rPr>
          <w:sz w:val="20"/>
          <w:szCs w:val="20"/>
          <w:lang w:eastAsia="zh-CN"/>
        </w:rPr>
        <w:t xml:space="preserve"> S</w:t>
      </w:r>
      <w:r w:rsidR="00DC6F9E" w:rsidRPr="00272442">
        <w:rPr>
          <w:rFonts w:hint="eastAsia"/>
          <w:sz w:val="20"/>
          <w:szCs w:val="20"/>
          <w:lang w:eastAsia="zh-CN"/>
        </w:rPr>
        <w:t xml:space="preserve">o </w:t>
      </w:r>
      <w:r w:rsidR="006713C6" w:rsidRPr="00272442">
        <w:rPr>
          <w:sz w:val="20"/>
          <w:szCs w:val="20"/>
          <w:lang w:eastAsia="zh-CN"/>
        </w:rPr>
        <w:t xml:space="preserve">the impact of </w:t>
      </w:r>
      <w:r w:rsidR="00DC6F9E" w:rsidRPr="00272442">
        <w:rPr>
          <w:rFonts w:hint="eastAsia"/>
          <w:sz w:val="20"/>
          <w:szCs w:val="20"/>
          <w:lang w:eastAsia="zh-CN"/>
        </w:rPr>
        <w:t xml:space="preserve">TA </w:t>
      </w:r>
      <w:r w:rsidR="006713C6" w:rsidRPr="00272442">
        <w:rPr>
          <w:sz w:val="20"/>
          <w:szCs w:val="20"/>
          <w:lang w:eastAsia="zh-CN"/>
        </w:rPr>
        <w:t xml:space="preserve">misalignment </w:t>
      </w:r>
      <w:r w:rsidR="00DC6F9E" w:rsidRPr="00272442">
        <w:rPr>
          <w:rFonts w:hint="eastAsia"/>
          <w:sz w:val="20"/>
          <w:szCs w:val="20"/>
          <w:lang w:eastAsia="zh-CN"/>
        </w:rPr>
        <w:t xml:space="preserve">should be </w:t>
      </w:r>
      <w:r w:rsidR="00DC6F9E" w:rsidRPr="00272442">
        <w:rPr>
          <w:sz w:val="20"/>
          <w:szCs w:val="20"/>
          <w:lang w:eastAsia="zh-CN"/>
        </w:rPr>
        <w:t>considered</w:t>
      </w:r>
      <w:r w:rsidR="00DC6F9E" w:rsidRPr="00272442">
        <w:rPr>
          <w:rFonts w:hint="eastAsia"/>
          <w:sz w:val="20"/>
          <w:szCs w:val="20"/>
          <w:lang w:eastAsia="zh-CN"/>
        </w:rPr>
        <w:t xml:space="preserve"> in </w:t>
      </w:r>
      <w:r w:rsidR="006713C6" w:rsidRPr="00272442">
        <w:rPr>
          <w:sz w:val="20"/>
          <w:szCs w:val="20"/>
          <w:lang w:eastAsia="zh-CN"/>
        </w:rPr>
        <w:t xml:space="preserve">UL and DL </w:t>
      </w:r>
      <w:r w:rsidR="00DC6F9E" w:rsidRPr="00272442">
        <w:rPr>
          <w:rFonts w:hint="eastAsia"/>
          <w:sz w:val="20"/>
          <w:szCs w:val="20"/>
          <w:lang w:eastAsia="zh-CN"/>
        </w:rPr>
        <w:t>collision handling</w:t>
      </w:r>
      <w:r w:rsidR="006713C6" w:rsidRPr="00272442">
        <w:rPr>
          <w:sz w:val="20"/>
          <w:szCs w:val="20"/>
          <w:lang w:eastAsia="zh-CN"/>
        </w:rPr>
        <w:t xml:space="preserve"> for HD-</w:t>
      </w:r>
      <w:proofErr w:type="spellStart"/>
      <w:r w:rsidR="006713C6" w:rsidRPr="00272442">
        <w:rPr>
          <w:sz w:val="20"/>
          <w:szCs w:val="20"/>
          <w:lang w:eastAsia="zh-CN"/>
        </w:rPr>
        <w:t>FDD</w:t>
      </w:r>
      <w:proofErr w:type="spellEnd"/>
      <w:r w:rsidR="006713C6" w:rsidRPr="00272442">
        <w:rPr>
          <w:sz w:val="20"/>
          <w:szCs w:val="20"/>
          <w:lang w:eastAsia="zh-CN"/>
        </w:rPr>
        <w:t xml:space="preserve"> UE with NTN operating</w:t>
      </w:r>
      <w:r w:rsidR="00DC6F9E" w:rsidRPr="00272442">
        <w:rPr>
          <w:rFonts w:hint="eastAsia"/>
          <w:sz w:val="20"/>
          <w:szCs w:val="20"/>
          <w:lang w:eastAsia="zh-CN"/>
        </w:rPr>
        <w:t>.</w:t>
      </w:r>
    </w:p>
    <w:p w14:paraId="721D7F50" w14:textId="49FADE92" w:rsidR="00F01106" w:rsidRPr="005B1C72" w:rsidRDefault="00F01106" w:rsidP="00F01106">
      <w:pPr>
        <w:spacing w:beforeLines="50" w:before="156" w:afterLines="50" w:after="156"/>
        <w:rPr>
          <w:b/>
          <w:bCs/>
          <w:lang w:eastAsia="zh-CN"/>
        </w:rPr>
      </w:pPr>
      <w:r w:rsidRPr="005B1C72">
        <w:rPr>
          <w:b/>
          <w:bCs/>
          <w:lang w:eastAsia="zh-CN"/>
        </w:rPr>
        <w:t xml:space="preserve">Observation 2: TA mismatch </w:t>
      </w:r>
      <w:r w:rsidRPr="005B1C72">
        <w:rPr>
          <w:rFonts w:hint="eastAsia"/>
          <w:b/>
          <w:bCs/>
          <w:lang w:eastAsia="zh-CN"/>
        </w:rPr>
        <w:t xml:space="preserve">between </w:t>
      </w:r>
      <w:proofErr w:type="spellStart"/>
      <w:r w:rsidRPr="005B1C72">
        <w:rPr>
          <w:rFonts w:hint="eastAsia"/>
          <w:b/>
          <w:bCs/>
          <w:lang w:eastAsia="zh-CN"/>
        </w:rPr>
        <w:t>gNB</w:t>
      </w:r>
      <w:proofErr w:type="spellEnd"/>
      <w:r w:rsidRPr="005B1C72">
        <w:rPr>
          <w:rFonts w:hint="eastAsia"/>
          <w:b/>
          <w:bCs/>
          <w:lang w:eastAsia="zh-CN"/>
        </w:rPr>
        <w:t xml:space="preserve"> and UE</w:t>
      </w:r>
      <w:r w:rsidRPr="005B1C72">
        <w:rPr>
          <w:b/>
          <w:bCs/>
          <w:lang w:eastAsia="zh-CN"/>
        </w:rPr>
        <w:t xml:space="preserve"> may be very large which may lead to large loss of system throughput in NTN.</w:t>
      </w:r>
    </w:p>
    <w:p w14:paraId="3FA43F88" w14:textId="00A257F0" w:rsidR="00F01106" w:rsidRDefault="008C1CB0" w:rsidP="00482C7C">
      <w:pPr>
        <w:spacing w:after="0"/>
        <w:rPr>
          <w:rFonts w:ascii="Times" w:hAnsi="Times"/>
          <w:sz w:val="20"/>
          <w:szCs w:val="24"/>
          <w:lang w:val="en-GB" w:eastAsia="zh-CN"/>
        </w:rPr>
      </w:pPr>
      <w:r w:rsidRPr="00272442">
        <w:rPr>
          <w:sz w:val="20"/>
          <w:szCs w:val="20"/>
          <w:lang w:val="en-GB" w:eastAsia="zh-CN"/>
        </w:rPr>
        <w:lastRenderedPageBreak/>
        <w:t>Collision case</w:t>
      </w:r>
      <w:r>
        <w:rPr>
          <w:sz w:val="20"/>
          <w:szCs w:val="20"/>
          <w:lang w:val="en-GB" w:eastAsia="zh-CN"/>
        </w:rPr>
        <w:t>s</w:t>
      </w:r>
      <w:r w:rsidRPr="00272442">
        <w:rPr>
          <w:sz w:val="20"/>
          <w:szCs w:val="20"/>
          <w:lang w:val="en-GB" w:eastAsia="zh-CN"/>
        </w:rPr>
        <w:t xml:space="preserve"> 3 and 4 are treated as error case</w:t>
      </w:r>
      <w:r>
        <w:rPr>
          <w:sz w:val="20"/>
          <w:szCs w:val="20"/>
          <w:lang w:val="en-GB" w:eastAsia="zh-CN"/>
        </w:rPr>
        <w:t xml:space="preserve"> in current specification, </w:t>
      </w:r>
      <w:r w:rsidRPr="00272442">
        <w:rPr>
          <w:sz w:val="20"/>
          <w:szCs w:val="20"/>
          <w:lang w:val="en-GB" w:eastAsia="zh-CN"/>
        </w:rPr>
        <w:t xml:space="preserve">in which </w:t>
      </w:r>
      <w:proofErr w:type="spellStart"/>
      <w:r w:rsidRPr="00272442">
        <w:rPr>
          <w:sz w:val="20"/>
          <w:szCs w:val="20"/>
        </w:rPr>
        <w:t>gNB</w:t>
      </w:r>
      <w:proofErr w:type="spellEnd"/>
      <w:r w:rsidRPr="00272442">
        <w:rPr>
          <w:sz w:val="20"/>
          <w:szCs w:val="20"/>
        </w:rPr>
        <w:t xml:space="preserve"> scheduling</w:t>
      </w:r>
      <w:r w:rsidRPr="00272442">
        <w:rPr>
          <w:rFonts w:hint="eastAsia"/>
          <w:sz w:val="20"/>
          <w:szCs w:val="20"/>
          <w:lang w:eastAsia="zh-CN"/>
        </w:rPr>
        <w:t xml:space="preserve"> </w:t>
      </w:r>
      <w:r w:rsidRPr="00272442">
        <w:rPr>
          <w:sz w:val="20"/>
          <w:szCs w:val="20"/>
          <w:lang w:eastAsia="zh-CN"/>
        </w:rPr>
        <w:t>is restricted to avoid the collision</w:t>
      </w:r>
      <w:r>
        <w:rPr>
          <w:sz w:val="20"/>
          <w:szCs w:val="20"/>
          <w:lang w:eastAsia="zh-CN"/>
        </w:rPr>
        <w:t>s</w:t>
      </w:r>
      <w:r w:rsidRPr="00272442">
        <w:rPr>
          <w:sz w:val="20"/>
          <w:szCs w:val="20"/>
          <w:lang w:eastAsia="zh-CN"/>
        </w:rPr>
        <w:t xml:space="preserve">. If </w:t>
      </w:r>
      <w:r>
        <w:rPr>
          <w:sz w:val="20"/>
          <w:szCs w:val="20"/>
          <w:lang w:eastAsia="zh-CN"/>
        </w:rPr>
        <w:t xml:space="preserve">the </w:t>
      </w:r>
      <w:r w:rsidRPr="00272442">
        <w:rPr>
          <w:sz w:val="20"/>
          <w:szCs w:val="20"/>
          <w:lang w:eastAsia="zh-CN"/>
        </w:rPr>
        <w:t xml:space="preserve">handling rules in TN is reused, large transmission guard time is needed between UL/DL transmission in </w:t>
      </w:r>
      <w:proofErr w:type="spellStart"/>
      <w:r w:rsidRPr="00272442">
        <w:rPr>
          <w:sz w:val="20"/>
          <w:szCs w:val="20"/>
          <w:lang w:eastAsia="zh-CN"/>
        </w:rPr>
        <w:t>gNB</w:t>
      </w:r>
      <w:proofErr w:type="spellEnd"/>
      <w:r w:rsidRPr="00272442">
        <w:rPr>
          <w:sz w:val="20"/>
          <w:szCs w:val="20"/>
          <w:lang w:eastAsia="zh-CN"/>
        </w:rPr>
        <w:t xml:space="preserve"> side. </w:t>
      </w:r>
      <w:r w:rsidRPr="00272442">
        <w:rPr>
          <w:rStyle w:val="ui-provider"/>
          <w:sz w:val="20"/>
          <w:szCs w:val="20"/>
        </w:rPr>
        <w:t xml:space="preserve">This means </w:t>
      </w:r>
      <w:r w:rsidR="00482C7C">
        <w:rPr>
          <w:rStyle w:val="ui-provider"/>
          <w:sz w:val="20"/>
          <w:szCs w:val="20"/>
        </w:rPr>
        <w:t xml:space="preserve">that there are </w:t>
      </w:r>
      <w:r w:rsidRPr="00272442">
        <w:rPr>
          <w:rStyle w:val="ui-provider"/>
          <w:sz w:val="20"/>
          <w:szCs w:val="20"/>
        </w:rPr>
        <w:t xml:space="preserve">large loss of throughput when DL/UL </w:t>
      </w:r>
      <w:r w:rsidR="00F93B32">
        <w:rPr>
          <w:rStyle w:val="ui-provider"/>
          <w:sz w:val="20"/>
          <w:szCs w:val="20"/>
        </w:rPr>
        <w:t xml:space="preserve">overlapping </w:t>
      </w:r>
      <w:r w:rsidR="00F93B32" w:rsidRPr="00272442">
        <w:rPr>
          <w:rStyle w:val="ui-provider"/>
          <w:sz w:val="20"/>
          <w:szCs w:val="20"/>
        </w:rPr>
        <w:t>frequent</w:t>
      </w:r>
      <w:r w:rsidR="00F93B32">
        <w:rPr>
          <w:rStyle w:val="ui-provider"/>
          <w:sz w:val="20"/>
          <w:szCs w:val="20"/>
        </w:rPr>
        <w:t xml:space="preserve">ly happen </w:t>
      </w:r>
      <w:r w:rsidRPr="00272442">
        <w:rPr>
          <w:rStyle w:val="ui-provider"/>
          <w:sz w:val="20"/>
          <w:szCs w:val="20"/>
        </w:rPr>
        <w:t>in case</w:t>
      </w:r>
      <w:r>
        <w:rPr>
          <w:rStyle w:val="ui-provider"/>
          <w:sz w:val="20"/>
          <w:szCs w:val="20"/>
        </w:rPr>
        <w:t>s</w:t>
      </w:r>
      <w:r w:rsidRPr="00272442">
        <w:rPr>
          <w:rStyle w:val="ui-provider"/>
          <w:sz w:val="20"/>
          <w:szCs w:val="20"/>
        </w:rPr>
        <w:t xml:space="preserve"> 3 and 4.</w:t>
      </w:r>
      <w:r>
        <w:rPr>
          <w:rStyle w:val="ui-provider"/>
          <w:sz w:val="20"/>
          <w:szCs w:val="20"/>
        </w:rPr>
        <w:t xml:space="preserve"> </w:t>
      </w:r>
      <w:r>
        <w:rPr>
          <w:rStyle w:val="ui-provider"/>
          <w:sz w:val="20"/>
          <w:szCs w:val="20"/>
          <w:lang w:eastAsia="zh-CN"/>
        </w:rPr>
        <w:t xml:space="preserve">So </w:t>
      </w:r>
      <w:r w:rsidRPr="00272442">
        <w:rPr>
          <w:rStyle w:val="ui-provider"/>
          <w:sz w:val="20"/>
          <w:szCs w:val="20"/>
          <w:lang w:eastAsia="zh-CN"/>
        </w:rPr>
        <w:t>UE behavior</w:t>
      </w:r>
      <w:r w:rsidR="00F93B32">
        <w:rPr>
          <w:rStyle w:val="ui-provider"/>
          <w:sz w:val="20"/>
          <w:szCs w:val="20"/>
          <w:lang w:eastAsia="zh-CN"/>
        </w:rPr>
        <w:t>s</w:t>
      </w:r>
      <w:r w:rsidRPr="00272442">
        <w:rPr>
          <w:rStyle w:val="ui-provider"/>
          <w:sz w:val="20"/>
          <w:szCs w:val="20"/>
          <w:lang w:eastAsia="zh-CN"/>
        </w:rPr>
        <w:t xml:space="preserve"> </w:t>
      </w:r>
      <w:r>
        <w:rPr>
          <w:rStyle w:val="ui-provider"/>
          <w:sz w:val="20"/>
          <w:szCs w:val="20"/>
          <w:lang w:eastAsia="zh-CN"/>
        </w:rPr>
        <w:t xml:space="preserve">should be specified </w:t>
      </w:r>
      <w:r w:rsidRPr="00272442">
        <w:rPr>
          <w:rStyle w:val="ui-provider"/>
          <w:sz w:val="20"/>
          <w:szCs w:val="20"/>
          <w:lang w:eastAsia="zh-CN"/>
        </w:rPr>
        <w:t>in collision case</w:t>
      </w:r>
      <w:r>
        <w:rPr>
          <w:rStyle w:val="ui-provider"/>
          <w:sz w:val="20"/>
          <w:szCs w:val="20"/>
          <w:lang w:eastAsia="zh-CN"/>
        </w:rPr>
        <w:t>s</w:t>
      </w:r>
      <w:r w:rsidRPr="00272442">
        <w:rPr>
          <w:rStyle w:val="ui-provider"/>
          <w:sz w:val="20"/>
          <w:szCs w:val="20"/>
          <w:lang w:eastAsia="zh-CN"/>
        </w:rPr>
        <w:t xml:space="preserve"> 3 and</w:t>
      </w:r>
      <w:r>
        <w:rPr>
          <w:rStyle w:val="ui-provider"/>
          <w:sz w:val="20"/>
          <w:szCs w:val="20"/>
          <w:lang w:eastAsia="zh-CN"/>
        </w:rPr>
        <w:t xml:space="preserve"> </w:t>
      </w:r>
      <w:r w:rsidRPr="00272442">
        <w:rPr>
          <w:rStyle w:val="ui-provider"/>
          <w:sz w:val="20"/>
          <w:szCs w:val="20"/>
          <w:lang w:eastAsia="zh-CN"/>
        </w:rPr>
        <w:t>4.</w:t>
      </w:r>
    </w:p>
    <w:p w14:paraId="1FAB30D6" w14:textId="24E5D775" w:rsidR="00F01106" w:rsidRPr="005B1C72" w:rsidRDefault="00F01106" w:rsidP="00F93B32">
      <w:pPr>
        <w:spacing w:beforeLines="50" w:before="156" w:afterLines="50" w:after="156"/>
        <w:rPr>
          <w:b/>
          <w:bCs/>
          <w:lang w:eastAsia="zh-CN"/>
        </w:rPr>
      </w:pPr>
      <w:r w:rsidRPr="005B1C72">
        <w:rPr>
          <w:b/>
          <w:bCs/>
          <w:lang w:eastAsia="zh-CN"/>
        </w:rPr>
        <w:t xml:space="preserve">Proposal </w:t>
      </w:r>
      <w:r w:rsidR="003D6401" w:rsidRPr="005B1C72">
        <w:rPr>
          <w:b/>
          <w:bCs/>
          <w:lang w:eastAsia="zh-CN"/>
        </w:rPr>
        <w:t>1</w:t>
      </w:r>
      <w:r w:rsidRPr="005B1C72">
        <w:rPr>
          <w:b/>
          <w:bCs/>
          <w:lang w:eastAsia="zh-CN"/>
        </w:rPr>
        <w:t xml:space="preserve">: </w:t>
      </w:r>
      <w:r w:rsidR="00736DD1" w:rsidRPr="005B1C72">
        <w:rPr>
          <w:b/>
          <w:bCs/>
          <w:lang w:eastAsia="zh-CN"/>
        </w:rPr>
        <w:t>T</w:t>
      </w:r>
      <w:r w:rsidRPr="005B1C72">
        <w:rPr>
          <w:b/>
          <w:bCs/>
          <w:lang w:eastAsia="zh-CN"/>
        </w:rPr>
        <w:t xml:space="preserve">he collision handling rules </w:t>
      </w:r>
      <w:r w:rsidR="008C1CB0" w:rsidRPr="005B1C72">
        <w:rPr>
          <w:b/>
          <w:bCs/>
          <w:lang w:eastAsia="zh-CN"/>
        </w:rPr>
        <w:t xml:space="preserve">for case 3 and 4 </w:t>
      </w:r>
      <w:r w:rsidRPr="005B1C72">
        <w:rPr>
          <w:b/>
          <w:bCs/>
          <w:lang w:eastAsia="zh-CN"/>
        </w:rPr>
        <w:t>should be specified</w:t>
      </w:r>
      <w:r w:rsidR="00736DD1" w:rsidRPr="005B1C72">
        <w:rPr>
          <w:b/>
          <w:bCs/>
          <w:lang w:eastAsia="zh-CN"/>
        </w:rPr>
        <w:t xml:space="preserve"> for (e)RedCap UE operating in NTN.</w:t>
      </w:r>
    </w:p>
    <w:p w14:paraId="4F47790A" w14:textId="23235395" w:rsidR="00170DFA" w:rsidRDefault="00F36359" w:rsidP="00D3767D">
      <w:pPr>
        <w:spacing w:beforeLines="50" w:before="156" w:after="0"/>
      </w:pPr>
      <w:r w:rsidRPr="00D3767D">
        <w:t>In NR NTN, a UE needs to read SIB19 from time to time to keep ephemeris up to date</w:t>
      </w:r>
      <w:r w:rsidRPr="00E801F4">
        <w:t>. It’s up to UE’s implementation to decide when to read SIB19</w:t>
      </w:r>
      <w:r w:rsidRPr="00D3767D">
        <w:t xml:space="preserve">, based on the </w:t>
      </w:r>
      <w:proofErr w:type="spellStart"/>
      <w:r w:rsidR="000E1925" w:rsidRPr="00D3767D">
        <w:rPr>
          <w:i/>
          <w:iCs/>
        </w:rPr>
        <w:t>ntn-UlSyncValidityDuration</w:t>
      </w:r>
      <w:proofErr w:type="spellEnd"/>
      <w:r w:rsidR="00564B62" w:rsidRPr="00E801F4">
        <w:rPr>
          <w:i/>
          <w:iCs/>
        </w:rPr>
        <w:t xml:space="preserve"> </w:t>
      </w:r>
      <w:r w:rsidR="00564B62" w:rsidRPr="00D3767D">
        <w:t xml:space="preserve">and the last time the UE acquired SIB19. </w:t>
      </w:r>
      <w:r w:rsidRPr="00D3767D">
        <w:t xml:space="preserve">Because SIB19 is broadcasted periodically and there are many SIB19 transmissions during an ephemeris validity duration, </w:t>
      </w:r>
      <w:r w:rsidR="00170DFA">
        <w:t>the</w:t>
      </w:r>
      <w:r w:rsidRPr="00D3767D">
        <w:t xml:space="preserve"> UE has plenty of opportunities to read SIB19. </w:t>
      </w:r>
      <w:r w:rsidRPr="008B12DB">
        <w:t xml:space="preserve">For a </w:t>
      </w:r>
      <w:r w:rsidR="00170DFA">
        <w:t>HD-</w:t>
      </w:r>
      <w:proofErr w:type="spellStart"/>
      <w:r w:rsidR="007C09ED">
        <w:t>FDD</w:t>
      </w:r>
      <w:proofErr w:type="spellEnd"/>
      <w:r w:rsidR="007C09ED">
        <w:t xml:space="preserve"> </w:t>
      </w:r>
      <w:r w:rsidRPr="008B12DB">
        <w:t xml:space="preserve">UE, </w:t>
      </w:r>
      <w:r w:rsidR="00170DFA">
        <w:t>a</w:t>
      </w:r>
      <w:r w:rsidRPr="008B12DB">
        <w:t xml:space="preserve">voiding UL transmissions during all SIB19 transmissions is not desirable for it will lead to loss of UE’s UL throughput and may downgrade some of the UL services to half-duplex </w:t>
      </w:r>
      <w:proofErr w:type="spellStart"/>
      <w:r w:rsidRPr="008B12DB">
        <w:t>UEs</w:t>
      </w:r>
      <w:proofErr w:type="spellEnd"/>
      <w:r w:rsidRPr="008B12DB">
        <w:t xml:space="preserve">. </w:t>
      </w:r>
    </w:p>
    <w:p w14:paraId="4863CECE" w14:textId="03266C9A" w:rsidR="00A92F65" w:rsidRPr="005B1C72" w:rsidRDefault="00D56C90" w:rsidP="00D3767D">
      <w:pPr>
        <w:spacing w:beforeLines="50" w:before="156" w:afterLines="50" w:after="156"/>
        <w:rPr>
          <w:b/>
          <w:bCs/>
          <w:lang w:eastAsia="zh-CN"/>
        </w:rPr>
      </w:pPr>
      <w:r w:rsidRPr="005B1C72">
        <w:rPr>
          <w:b/>
          <w:bCs/>
          <w:lang w:eastAsia="zh-CN"/>
        </w:rPr>
        <w:t xml:space="preserve">Proposal </w:t>
      </w:r>
      <w:r w:rsidR="003D6401" w:rsidRPr="005B1C72">
        <w:rPr>
          <w:b/>
          <w:bCs/>
          <w:lang w:eastAsia="zh-CN"/>
        </w:rPr>
        <w:t>2</w:t>
      </w:r>
      <w:r w:rsidRPr="005B1C72">
        <w:rPr>
          <w:b/>
          <w:bCs/>
          <w:lang w:eastAsia="zh-CN"/>
        </w:rPr>
        <w:t xml:space="preserve">: </w:t>
      </w:r>
      <w:r w:rsidR="00E801F4" w:rsidRPr="005B1C72">
        <w:rPr>
          <w:b/>
          <w:bCs/>
          <w:lang w:eastAsia="zh-CN"/>
        </w:rPr>
        <w:t>The HD-</w:t>
      </w:r>
      <w:proofErr w:type="spellStart"/>
      <w:r w:rsidR="007C09ED" w:rsidRPr="005B1C72">
        <w:rPr>
          <w:b/>
          <w:bCs/>
          <w:lang w:eastAsia="zh-CN"/>
        </w:rPr>
        <w:t>FDD</w:t>
      </w:r>
      <w:proofErr w:type="spellEnd"/>
      <w:r w:rsidR="007C09ED" w:rsidRPr="005B1C72">
        <w:rPr>
          <w:b/>
          <w:bCs/>
          <w:lang w:eastAsia="zh-CN"/>
        </w:rPr>
        <w:t xml:space="preserve"> </w:t>
      </w:r>
      <w:r w:rsidR="00E801F4" w:rsidRPr="005B1C72">
        <w:rPr>
          <w:b/>
          <w:bCs/>
          <w:lang w:eastAsia="zh-CN"/>
        </w:rPr>
        <w:t xml:space="preserve">UE can select based on its implementation whether to either transmit </w:t>
      </w:r>
      <w:r w:rsidRPr="005B1C72">
        <w:rPr>
          <w:b/>
          <w:bCs/>
          <w:lang w:eastAsia="zh-CN"/>
        </w:rPr>
        <w:t xml:space="preserve">UL signal/channel </w:t>
      </w:r>
      <w:r w:rsidR="00E801F4" w:rsidRPr="005B1C72">
        <w:rPr>
          <w:b/>
          <w:bCs/>
          <w:lang w:eastAsia="zh-CN"/>
        </w:rPr>
        <w:t xml:space="preserve">or receive </w:t>
      </w:r>
      <w:r w:rsidRPr="005B1C72">
        <w:rPr>
          <w:b/>
          <w:bCs/>
          <w:lang w:eastAsia="zh-CN"/>
        </w:rPr>
        <w:t>SIB19</w:t>
      </w:r>
      <w:r w:rsidR="00482C7C" w:rsidRPr="005B1C72">
        <w:rPr>
          <w:b/>
          <w:bCs/>
          <w:lang w:eastAsia="zh-CN"/>
        </w:rPr>
        <w:t xml:space="preserve"> </w:t>
      </w:r>
      <w:r w:rsidR="00482C7C" w:rsidRPr="005B1C72">
        <w:rPr>
          <w:rFonts w:hint="eastAsia"/>
          <w:b/>
          <w:bCs/>
          <w:lang w:eastAsia="zh-CN"/>
        </w:rPr>
        <w:t>in NTN scenario</w:t>
      </w:r>
      <w:r w:rsidRPr="005B1C72">
        <w:rPr>
          <w:b/>
          <w:bCs/>
          <w:lang w:eastAsia="zh-CN"/>
        </w:rPr>
        <w:t>.</w:t>
      </w:r>
    </w:p>
    <w:p w14:paraId="6D164729" w14:textId="67F78BA2" w:rsidR="0002052B" w:rsidRPr="00114AE1" w:rsidRDefault="00A92F65" w:rsidP="005A2C63">
      <w:r w:rsidRPr="00114AE1">
        <w:t>For HD-</w:t>
      </w:r>
      <w:proofErr w:type="spellStart"/>
      <w:r w:rsidRPr="00114AE1">
        <w:t>FDD</w:t>
      </w:r>
      <w:proofErr w:type="spellEnd"/>
      <w:r w:rsidRPr="00114AE1">
        <w:t xml:space="preserve"> UE, the UE determines </w:t>
      </w:r>
      <m:oMath>
        <m:r>
          <w:rPr>
            <w:rFonts w:ascii="Cambria Math" w:hAnsi="Cambria Math"/>
          </w:rPr>
          <m:t>N∙K</m:t>
        </m:r>
      </m:oMath>
      <w:r w:rsidRPr="00114AE1">
        <w:t xml:space="preserve"> slots for a PUSCH transmission of a PUSCH repetition type A scheduled by DCI when </w:t>
      </w:r>
      <w:proofErr w:type="spellStart"/>
      <w:r w:rsidRPr="00114AE1">
        <w:rPr>
          <w:i/>
          <w:iCs/>
        </w:rPr>
        <w:t>AvailableSlotCounting</w:t>
      </w:r>
      <w:proofErr w:type="spellEnd"/>
      <w:r w:rsidRPr="00114AE1">
        <w:t xml:space="preserve"> is enabled, or for a PUSCH transmission of TB processing over multiple slots scheduled by DCI format. A slot is not counted in the number of </w:t>
      </w:r>
      <m:oMath>
        <m:r>
          <w:rPr>
            <w:rFonts w:ascii="Cambria Math" w:hAnsi="Cambria Math"/>
          </w:rPr>
          <m:t>N∙K</m:t>
        </m:r>
      </m:oMath>
      <w:r w:rsidRPr="00114AE1">
        <w:t xml:space="preserve"> slots if at least one of the symbols indicated by the indexed row of the used resource allocation table in the slot does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m:t>Rx-Tx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Pr="00114AE1">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Pr="00114AE1">
        <w:t>, respectively, from the last or first symbol of an SS/</w:t>
      </w:r>
      <w:proofErr w:type="spellStart"/>
      <w:r w:rsidRPr="00114AE1">
        <w:t>PBCH</w:t>
      </w:r>
      <w:proofErr w:type="spellEnd"/>
      <w:r w:rsidRPr="00114AE1">
        <w:t xml:space="preserve"> block with index provided by </w:t>
      </w:r>
      <w:proofErr w:type="spellStart"/>
      <w:r w:rsidRPr="00114AE1">
        <w:rPr>
          <w:i/>
          <w:iCs/>
        </w:rPr>
        <w:t>ssb-PositionsInBurst</w:t>
      </w:r>
      <w:proofErr w:type="spellEnd"/>
      <w:r w:rsidRPr="00114AE1">
        <w:t>.</w:t>
      </w:r>
      <w:r w:rsidR="005A2C63" w:rsidRPr="00114AE1">
        <w:t xml:space="preserve"> </w:t>
      </w:r>
      <w:r w:rsidR="00E0397C" w:rsidRPr="00114AE1">
        <w:rPr>
          <w:lang w:eastAsia="zh-CN"/>
        </w:rPr>
        <w:t>Available UL slots</w:t>
      </w:r>
      <w:r w:rsidR="00F71066" w:rsidRPr="00114AE1">
        <w:rPr>
          <w:lang w:eastAsia="zh-CN"/>
        </w:rPr>
        <w:t xml:space="preserve"> </w:t>
      </w:r>
      <w:r w:rsidR="00E0397C" w:rsidRPr="00114AE1">
        <w:rPr>
          <w:lang w:eastAsia="zh-CN"/>
        </w:rPr>
        <w:t xml:space="preserve">may be misaligned </w:t>
      </w:r>
      <w:r w:rsidR="00F71066" w:rsidRPr="00114AE1">
        <w:rPr>
          <w:lang w:eastAsia="zh-CN"/>
        </w:rPr>
        <w:t xml:space="preserve">between UE and </w:t>
      </w:r>
      <w:proofErr w:type="spellStart"/>
      <w:r w:rsidR="00F71066" w:rsidRPr="00114AE1">
        <w:rPr>
          <w:lang w:eastAsia="zh-CN"/>
        </w:rPr>
        <w:t>gNB</w:t>
      </w:r>
      <w:proofErr w:type="spellEnd"/>
      <w:r w:rsidR="00F71066" w:rsidRPr="00114AE1">
        <w:rPr>
          <w:lang w:eastAsia="zh-CN"/>
        </w:rPr>
        <w:t xml:space="preserve"> </w:t>
      </w:r>
      <w:r w:rsidR="000356B6" w:rsidRPr="00114AE1">
        <w:rPr>
          <w:lang w:eastAsia="zh-CN"/>
        </w:rPr>
        <w:t xml:space="preserve">if </w:t>
      </w:r>
      <w:proofErr w:type="spellStart"/>
      <w:r w:rsidR="00F71066" w:rsidRPr="00114AE1">
        <w:rPr>
          <w:rFonts w:hint="eastAsia"/>
          <w:kern w:val="2"/>
          <w:szCs w:val="20"/>
        </w:rPr>
        <w:t>gNB</w:t>
      </w:r>
      <w:proofErr w:type="spellEnd"/>
      <w:r w:rsidR="00F71066" w:rsidRPr="00114AE1">
        <w:rPr>
          <w:kern w:val="2"/>
          <w:szCs w:val="20"/>
        </w:rPr>
        <w:t xml:space="preserve"> </w:t>
      </w:r>
      <w:r w:rsidR="000356B6" w:rsidRPr="00114AE1">
        <w:rPr>
          <w:kern w:val="2"/>
          <w:szCs w:val="20"/>
        </w:rPr>
        <w:t xml:space="preserve">determine available UL slots based UE reported TA </w:t>
      </w:r>
      <w:r w:rsidR="00F71066" w:rsidRPr="00114AE1">
        <w:rPr>
          <w:kern w:val="2"/>
          <w:szCs w:val="20"/>
        </w:rPr>
        <w:t>in NTN.</w:t>
      </w:r>
      <w:r w:rsidR="00BD1C19" w:rsidRPr="00114AE1">
        <w:rPr>
          <w:kern w:val="2"/>
          <w:szCs w:val="20"/>
        </w:rPr>
        <w:t xml:space="preserve"> The UE determine redundancy version (RV) based on the initial RV value indicated by network and available slots. </w:t>
      </w:r>
      <w:r w:rsidR="006A0F95" w:rsidRPr="00114AE1">
        <w:rPr>
          <w:kern w:val="2"/>
          <w:szCs w:val="20"/>
        </w:rPr>
        <w:t>So t</w:t>
      </w:r>
      <w:r w:rsidR="0002052B" w:rsidRPr="00114AE1">
        <w:rPr>
          <w:kern w:val="2"/>
          <w:szCs w:val="20"/>
        </w:rPr>
        <w:t xml:space="preserve">here may be RV mismatch between UE and </w:t>
      </w:r>
      <w:proofErr w:type="spellStart"/>
      <w:r w:rsidR="0002052B" w:rsidRPr="00114AE1">
        <w:rPr>
          <w:kern w:val="2"/>
          <w:szCs w:val="20"/>
        </w:rPr>
        <w:t>gNB</w:t>
      </w:r>
      <w:proofErr w:type="spellEnd"/>
      <w:r w:rsidR="0002052B" w:rsidRPr="00114AE1">
        <w:rPr>
          <w:kern w:val="2"/>
          <w:szCs w:val="20"/>
        </w:rPr>
        <w:t xml:space="preserve">. </w:t>
      </w:r>
      <w:r w:rsidR="000356B6" w:rsidRPr="00114AE1">
        <w:rPr>
          <w:kern w:val="2"/>
          <w:szCs w:val="20"/>
        </w:rPr>
        <w:t xml:space="preserve">One solution is that </w:t>
      </w:r>
      <w:proofErr w:type="spellStart"/>
      <w:r w:rsidR="001E7391" w:rsidRPr="00114AE1">
        <w:rPr>
          <w:kern w:val="2"/>
          <w:szCs w:val="20"/>
          <w:lang w:eastAsia="zh-CN"/>
        </w:rPr>
        <w:t>gNB</w:t>
      </w:r>
      <w:proofErr w:type="spellEnd"/>
      <w:r w:rsidR="001E7391" w:rsidRPr="00114AE1">
        <w:rPr>
          <w:kern w:val="2"/>
          <w:szCs w:val="20"/>
          <w:lang w:eastAsia="zh-CN"/>
        </w:rPr>
        <w:t xml:space="preserve"> </w:t>
      </w:r>
      <w:r w:rsidR="005B6BE3" w:rsidRPr="00114AE1">
        <w:rPr>
          <w:kern w:val="2"/>
          <w:szCs w:val="20"/>
          <w:lang w:eastAsia="zh-CN"/>
        </w:rPr>
        <w:t xml:space="preserve">can </w:t>
      </w:r>
      <w:r w:rsidR="001E7391" w:rsidRPr="00114AE1">
        <w:rPr>
          <w:kern w:val="2"/>
          <w:szCs w:val="20"/>
          <w:lang w:eastAsia="zh-CN"/>
        </w:rPr>
        <w:t>determine</w:t>
      </w:r>
      <w:r w:rsidR="00AA2B91" w:rsidRPr="00114AE1">
        <w:rPr>
          <w:kern w:val="2"/>
          <w:szCs w:val="20"/>
          <w:lang w:eastAsia="zh-CN"/>
        </w:rPr>
        <w:t xml:space="preserve"> RV by detecting UL</w:t>
      </w:r>
      <w:r w:rsidR="00DD4017" w:rsidRPr="00114AE1">
        <w:rPr>
          <w:kern w:val="2"/>
          <w:szCs w:val="20"/>
          <w:lang w:eastAsia="zh-CN"/>
        </w:rPr>
        <w:t xml:space="preserve"> slots occupied by the </w:t>
      </w:r>
      <w:proofErr w:type="spellStart"/>
      <w:r w:rsidR="00DD4017" w:rsidRPr="00114AE1">
        <w:rPr>
          <w:kern w:val="2"/>
          <w:szCs w:val="20"/>
          <w:lang w:eastAsia="zh-CN"/>
        </w:rPr>
        <w:t>PUSCH</w:t>
      </w:r>
      <w:proofErr w:type="spellEnd"/>
      <w:r w:rsidR="00DD4017" w:rsidRPr="00114AE1">
        <w:rPr>
          <w:kern w:val="2"/>
          <w:szCs w:val="20"/>
          <w:lang w:eastAsia="zh-CN"/>
        </w:rPr>
        <w:t xml:space="preserve"> transmission </w:t>
      </w:r>
      <w:r w:rsidR="001E7391" w:rsidRPr="00114AE1">
        <w:rPr>
          <w:kern w:val="2"/>
          <w:szCs w:val="20"/>
          <w:lang w:eastAsia="zh-CN"/>
        </w:rPr>
        <w:t xml:space="preserve">before repetition combining. </w:t>
      </w:r>
    </w:p>
    <w:p w14:paraId="073F8E67" w14:textId="303FA6E9" w:rsidR="00736DD1" w:rsidRPr="005B1C72" w:rsidRDefault="005B6BE3" w:rsidP="00114AE1">
      <w:pPr>
        <w:spacing w:beforeLines="50" w:before="156" w:afterLines="50" w:after="156"/>
        <w:rPr>
          <w:b/>
          <w:bCs/>
          <w:lang w:eastAsia="zh-CN"/>
        </w:rPr>
      </w:pPr>
      <w:r w:rsidRPr="005B1C72">
        <w:rPr>
          <w:b/>
          <w:bCs/>
          <w:lang w:eastAsia="zh-CN"/>
        </w:rPr>
        <w:t xml:space="preserve">Observation </w:t>
      </w:r>
      <w:r w:rsidR="003D6401" w:rsidRPr="005B1C72">
        <w:rPr>
          <w:b/>
          <w:bCs/>
          <w:lang w:eastAsia="zh-CN"/>
        </w:rPr>
        <w:t>3</w:t>
      </w:r>
      <w:r w:rsidRPr="005B1C72">
        <w:rPr>
          <w:b/>
          <w:bCs/>
          <w:lang w:eastAsia="zh-CN"/>
        </w:rPr>
        <w:t xml:space="preserve">: </w:t>
      </w:r>
      <w:r w:rsidR="00736DD1" w:rsidRPr="005B1C72">
        <w:rPr>
          <w:b/>
          <w:bCs/>
          <w:lang w:eastAsia="zh-CN"/>
        </w:rPr>
        <w:t>No e</w:t>
      </w:r>
      <w:r w:rsidR="00736DD1" w:rsidRPr="005B1C72">
        <w:rPr>
          <w:rFonts w:hint="eastAsia"/>
          <w:b/>
          <w:bCs/>
          <w:lang w:eastAsia="zh-CN"/>
        </w:rPr>
        <w:t>nhancement is needed</w:t>
      </w:r>
      <w:r w:rsidR="00736DD1" w:rsidRPr="005B1C72">
        <w:rPr>
          <w:b/>
          <w:bCs/>
          <w:lang w:eastAsia="zh-CN"/>
        </w:rPr>
        <w:t xml:space="preserve"> </w:t>
      </w:r>
      <w:r w:rsidR="00736DD1" w:rsidRPr="005B1C72">
        <w:rPr>
          <w:rFonts w:hint="eastAsia"/>
          <w:b/>
          <w:bCs/>
          <w:lang w:eastAsia="zh-CN"/>
        </w:rPr>
        <w:t xml:space="preserve">for </w:t>
      </w:r>
      <w:r w:rsidR="00736DD1" w:rsidRPr="005B1C72">
        <w:rPr>
          <w:b/>
          <w:bCs/>
          <w:lang w:eastAsia="zh-CN"/>
        </w:rPr>
        <w:t xml:space="preserve">slot counting for UL repetition transmission colliding with </w:t>
      </w:r>
      <w:proofErr w:type="spellStart"/>
      <w:r w:rsidR="00736DD1" w:rsidRPr="005B1C72">
        <w:rPr>
          <w:b/>
          <w:bCs/>
          <w:lang w:eastAsia="zh-CN"/>
        </w:rPr>
        <w:t>SSB</w:t>
      </w:r>
      <w:proofErr w:type="spellEnd"/>
      <w:r w:rsidR="00736DD1" w:rsidRPr="005B1C72">
        <w:rPr>
          <w:b/>
          <w:bCs/>
          <w:lang w:eastAsia="zh-CN"/>
        </w:rPr>
        <w:t xml:space="preserve"> reception when </w:t>
      </w:r>
      <w:proofErr w:type="spellStart"/>
      <w:r w:rsidR="00736DD1" w:rsidRPr="005B1C72">
        <w:rPr>
          <w:b/>
          <w:bCs/>
          <w:lang w:eastAsia="zh-CN"/>
        </w:rPr>
        <w:t>AvailableSlotCounting</w:t>
      </w:r>
      <w:proofErr w:type="spellEnd"/>
      <w:r w:rsidR="00736DD1" w:rsidRPr="005B1C72">
        <w:rPr>
          <w:b/>
          <w:bCs/>
          <w:lang w:eastAsia="zh-CN"/>
        </w:rPr>
        <w:t xml:space="preserve"> is enabled</w:t>
      </w:r>
      <w:r w:rsidR="00736DD1" w:rsidRPr="005B1C72">
        <w:rPr>
          <w:rFonts w:hint="eastAsia"/>
          <w:b/>
          <w:bCs/>
          <w:lang w:eastAsia="zh-CN"/>
        </w:rPr>
        <w:t xml:space="preserve"> </w:t>
      </w:r>
      <w:r w:rsidR="00736DD1" w:rsidRPr="005B1C72">
        <w:rPr>
          <w:b/>
          <w:bCs/>
          <w:lang w:eastAsia="zh-CN"/>
        </w:rPr>
        <w:t>for (e)RedCap UE operating in NTN.</w:t>
      </w:r>
    </w:p>
    <w:p w14:paraId="17F49C76" w14:textId="719194BB" w:rsidR="00EF6644" w:rsidRPr="00F6767A" w:rsidRDefault="00EF6644" w:rsidP="00784082">
      <w:pPr>
        <w:pStyle w:val="1"/>
        <w:ind w:left="432" w:hanging="432"/>
      </w:pPr>
      <w:r w:rsidRPr="00F6767A">
        <w:t>Discussion on invalid symbol determination</w:t>
      </w:r>
      <w:r w:rsidRPr="00F6767A">
        <w:rPr>
          <w:rFonts w:hint="eastAsia"/>
        </w:rPr>
        <w:t xml:space="preserve"> for </w:t>
      </w:r>
      <w:r w:rsidRPr="00F6767A">
        <w:t>PUSCH repetition type B</w:t>
      </w:r>
    </w:p>
    <w:p w14:paraId="0470B45D" w14:textId="448ACF32" w:rsidR="002A4A23" w:rsidRPr="00F6767A" w:rsidRDefault="008D7643" w:rsidP="00A40F72">
      <w:pPr>
        <w:spacing w:beforeLines="50" w:before="156" w:after="0"/>
      </w:pPr>
      <w:r w:rsidRPr="00F6767A">
        <w:t xml:space="preserve">PUSCH repetition type B was introduced in </w:t>
      </w:r>
      <w:proofErr w:type="spellStart"/>
      <w:r w:rsidRPr="00F6767A">
        <w:t>eURLLC</w:t>
      </w:r>
      <w:proofErr w:type="spellEnd"/>
      <w:r w:rsidRPr="00F6767A">
        <w:t xml:space="preserve"> work item in Rel-16. </w:t>
      </w:r>
      <w:r w:rsidR="00A40F72" w:rsidRPr="00F6767A">
        <w:t xml:space="preserve">The propagation delays in </w:t>
      </w:r>
      <w:r w:rsidR="002A4A23" w:rsidRPr="00F6767A">
        <w:t>TN</w:t>
      </w:r>
      <w:r w:rsidR="00A40F72" w:rsidRPr="00F6767A">
        <w:t xml:space="preserve"> are usually less than 1 </w:t>
      </w:r>
      <w:proofErr w:type="spellStart"/>
      <w:r w:rsidR="00A40F72" w:rsidRPr="00F6767A">
        <w:t>ms.</w:t>
      </w:r>
      <w:proofErr w:type="spellEnd"/>
      <w:r w:rsidR="00A40F72" w:rsidRPr="00F6767A">
        <w:t xml:space="preserve"> In contrast, the propagation delays in NTN are much longer, ranging from several milliseconds to hundreds of milliseconds depending on the altitudes of the spaceborne or airborne platforms and payload type in NTN. The </w:t>
      </w:r>
      <w:proofErr w:type="spellStart"/>
      <w:r w:rsidR="00A40F72" w:rsidRPr="00F6767A">
        <w:t>URLLC</w:t>
      </w:r>
      <w:proofErr w:type="spellEnd"/>
      <w:r w:rsidR="00A40F72" w:rsidRPr="00F6767A">
        <w:t xml:space="preserve"> service can not be provided by NTN usually. </w:t>
      </w:r>
      <w:r w:rsidR="001C2B35" w:rsidRPr="00F6767A">
        <w:rPr>
          <w:rFonts w:hint="eastAsia"/>
          <w:szCs w:val="18"/>
          <w:lang w:eastAsia="zh-CN"/>
        </w:rPr>
        <w:t>W</w:t>
      </w:r>
      <w:r w:rsidR="001C2B35" w:rsidRPr="00F6767A">
        <w:rPr>
          <w:szCs w:val="18"/>
        </w:rPr>
        <w:t>e do not see any motivation to apply repetition type B rather than repetition type A</w:t>
      </w:r>
      <w:r w:rsidR="00321CBD" w:rsidRPr="00F6767A">
        <w:rPr>
          <w:szCs w:val="18"/>
        </w:rPr>
        <w:t xml:space="preserve"> </w:t>
      </w:r>
      <w:r w:rsidR="00321CBD" w:rsidRPr="00F6767A">
        <w:rPr>
          <w:rFonts w:hint="eastAsia"/>
          <w:szCs w:val="18"/>
          <w:lang w:eastAsia="zh-CN"/>
        </w:rPr>
        <w:t>in</w:t>
      </w:r>
      <w:r w:rsidR="00321CBD" w:rsidRPr="00F6767A">
        <w:rPr>
          <w:szCs w:val="18"/>
        </w:rPr>
        <w:t xml:space="preserve"> NTN coverage-limit scenario</w:t>
      </w:r>
      <w:r w:rsidR="001C2B35" w:rsidRPr="00F6767A">
        <w:rPr>
          <w:szCs w:val="18"/>
        </w:rPr>
        <w:t xml:space="preserve">. </w:t>
      </w:r>
      <w:r w:rsidR="00321CBD" w:rsidRPr="00F6767A">
        <w:t xml:space="preserve">It has no practical meaning to </w:t>
      </w:r>
      <w:r w:rsidR="00321CBD" w:rsidRPr="00F6767A">
        <w:rPr>
          <w:rFonts w:hint="eastAsia"/>
        </w:rPr>
        <w:t>s</w:t>
      </w:r>
      <w:r w:rsidR="00321CBD" w:rsidRPr="00F6767A">
        <w:t xml:space="preserve">upport </w:t>
      </w:r>
      <w:proofErr w:type="spellStart"/>
      <w:r w:rsidR="00321CBD" w:rsidRPr="00F6767A">
        <w:t>PUSCH</w:t>
      </w:r>
      <w:proofErr w:type="spellEnd"/>
      <w:r w:rsidR="00321CBD" w:rsidRPr="00F6767A">
        <w:t xml:space="preserve"> repetition type B in NTN.</w:t>
      </w:r>
    </w:p>
    <w:p w14:paraId="71E8556C" w14:textId="4C63AD5B" w:rsidR="00321CBD" w:rsidRPr="005B1C72" w:rsidRDefault="004B173B" w:rsidP="00A93F50">
      <w:pPr>
        <w:spacing w:beforeLines="50" w:before="156" w:afterLines="50" w:after="156"/>
        <w:rPr>
          <w:b/>
          <w:bCs/>
          <w:lang w:eastAsia="zh-CN"/>
        </w:rPr>
      </w:pPr>
      <w:r w:rsidRPr="005B1C72">
        <w:rPr>
          <w:b/>
          <w:bCs/>
          <w:lang w:eastAsia="zh-CN"/>
        </w:rPr>
        <w:t xml:space="preserve">Proposal </w:t>
      </w:r>
      <w:r w:rsidR="003D6401" w:rsidRPr="005B1C72">
        <w:rPr>
          <w:b/>
          <w:bCs/>
          <w:lang w:eastAsia="zh-CN"/>
        </w:rPr>
        <w:t>3</w:t>
      </w:r>
      <w:r w:rsidR="00321CBD" w:rsidRPr="005B1C72">
        <w:rPr>
          <w:b/>
          <w:bCs/>
          <w:lang w:eastAsia="zh-CN"/>
        </w:rPr>
        <w:t>: N</w:t>
      </w:r>
      <w:r w:rsidR="00321CBD" w:rsidRPr="005B1C72">
        <w:rPr>
          <w:rFonts w:hint="eastAsia"/>
          <w:b/>
          <w:bCs/>
          <w:lang w:eastAsia="zh-CN"/>
        </w:rPr>
        <w:t xml:space="preserve">o </w:t>
      </w:r>
      <w:r w:rsidR="00321CBD" w:rsidRPr="005B1C72">
        <w:rPr>
          <w:b/>
          <w:bCs/>
          <w:lang w:eastAsia="zh-CN"/>
        </w:rPr>
        <w:t>e</w:t>
      </w:r>
      <w:r w:rsidR="00321CBD" w:rsidRPr="005B1C72">
        <w:rPr>
          <w:rFonts w:hint="eastAsia"/>
          <w:b/>
          <w:bCs/>
          <w:lang w:eastAsia="zh-CN"/>
        </w:rPr>
        <w:t>nhancement is needed for i</w:t>
      </w:r>
      <w:r w:rsidR="00321CBD" w:rsidRPr="005B1C72">
        <w:rPr>
          <w:b/>
          <w:bCs/>
          <w:lang w:eastAsia="zh-CN"/>
        </w:rPr>
        <w:t>nvalid symbol determination for PUSCH repetition type B</w:t>
      </w:r>
      <w:r w:rsidRPr="005B1C72">
        <w:rPr>
          <w:b/>
          <w:bCs/>
          <w:lang w:eastAsia="zh-CN"/>
        </w:rPr>
        <w:t xml:space="preserve"> for (e)</w:t>
      </w:r>
      <w:proofErr w:type="spellStart"/>
      <w:r w:rsidRPr="005B1C72">
        <w:rPr>
          <w:b/>
          <w:bCs/>
          <w:lang w:eastAsia="zh-CN"/>
        </w:rPr>
        <w:t>RedCap</w:t>
      </w:r>
      <w:proofErr w:type="spellEnd"/>
      <w:r w:rsidRPr="005B1C72">
        <w:rPr>
          <w:b/>
          <w:bCs/>
          <w:lang w:eastAsia="zh-CN"/>
        </w:rPr>
        <w:t xml:space="preserve"> UE operating in NTN.</w:t>
      </w:r>
    </w:p>
    <w:p w14:paraId="28EF00AE" w14:textId="265BDF3C" w:rsidR="00321CBD" w:rsidRPr="00F6767A" w:rsidRDefault="009643C6" w:rsidP="00784082">
      <w:pPr>
        <w:pStyle w:val="1"/>
        <w:ind w:left="432" w:hanging="432"/>
      </w:pPr>
      <w:r w:rsidRPr="00F6767A">
        <w:t>Discussion on actual TDW determination</w:t>
      </w:r>
    </w:p>
    <w:p w14:paraId="6BFB2ABC" w14:textId="77777777" w:rsidR="0093146D" w:rsidRPr="00F6767A" w:rsidRDefault="0093146D" w:rsidP="0093146D">
      <w:pPr>
        <w:rPr>
          <w:szCs w:val="20"/>
        </w:rPr>
      </w:pPr>
      <w:r w:rsidRPr="00F6767A">
        <w:rPr>
          <w:rFonts w:hint="eastAsia"/>
          <w:szCs w:val="20"/>
        </w:rPr>
        <w:t>For</w:t>
      </w:r>
      <w:r w:rsidRPr="00F6767A">
        <w:rPr>
          <w:szCs w:val="20"/>
        </w:rPr>
        <w:t xml:space="preserve"> </w:t>
      </w:r>
      <w:proofErr w:type="spellStart"/>
      <w:r w:rsidRPr="00F6767A">
        <w:rPr>
          <w:szCs w:val="20"/>
        </w:rPr>
        <w:t>RedCap</w:t>
      </w:r>
      <w:proofErr w:type="spellEnd"/>
      <w:r w:rsidRPr="00F6767A">
        <w:rPr>
          <w:szCs w:val="20"/>
        </w:rPr>
        <w:t xml:space="preserve"> UE, following events for actual TDW determination are specified.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93146D" w:rsidRPr="00F6767A" w14:paraId="4D17CDA6" w14:textId="77777777" w:rsidTr="003B09D0">
        <w:tc>
          <w:tcPr>
            <w:tcW w:w="5000" w:type="pct"/>
            <w:shd w:val="clear" w:color="auto" w:fill="auto"/>
          </w:tcPr>
          <w:p w14:paraId="1DA34D29" w14:textId="77777777" w:rsidR="0093146D" w:rsidRPr="00F6767A" w:rsidRDefault="0093146D" w:rsidP="0093146D">
            <w:pPr>
              <w:spacing w:after="0"/>
              <w:ind w:left="568" w:hanging="284"/>
              <w:rPr>
                <w:kern w:val="2"/>
                <w:szCs w:val="20"/>
                <w:lang w:val="x-none"/>
              </w:rPr>
            </w:pPr>
            <w:r w:rsidRPr="00F6767A">
              <w:rPr>
                <w:kern w:val="2"/>
                <w:szCs w:val="20"/>
                <w:lang w:val="x-none"/>
              </w:rPr>
              <w:t>-</w:t>
            </w:r>
            <w:r w:rsidRPr="00F6767A">
              <w:rPr>
                <w:kern w:val="2"/>
                <w:szCs w:val="20"/>
                <w:lang w:val="x-none"/>
              </w:rPr>
              <w:tab/>
              <w:t xml:space="preserve">For reduced capability half-duplex </w:t>
            </w:r>
            <w:proofErr w:type="spellStart"/>
            <w:r w:rsidRPr="00F6767A">
              <w:rPr>
                <w:kern w:val="2"/>
                <w:szCs w:val="20"/>
                <w:lang w:val="x-none"/>
              </w:rPr>
              <w:t>UEs</w:t>
            </w:r>
            <w:proofErr w:type="spellEnd"/>
            <w:r w:rsidRPr="00F6767A">
              <w:rPr>
                <w:kern w:val="2"/>
                <w:szCs w:val="20"/>
                <w:lang w:val="x-none"/>
              </w:rPr>
              <w:t xml:space="preserve">, </w:t>
            </w:r>
          </w:p>
          <w:p w14:paraId="1CD3CFE0" w14:textId="77777777" w:rsidR="0093146D" w:rsidRPr="00F6767A" w:rsidRDefault="0093146D" w:rsidP="0093146D">
            <w:pPr>
              <w:spacing w:after="0"/>
              <w:ind w:left="851" w:hanging="284"/>
              <w:rPr>
                <w:kern w:val="2"/>
                <w:szCs w:val="20"/>
                <w:lang w:val="x-none"/>
              </w:rPr>
            </w:pPr>
            <w:r w:rsidRPr="00F6767A">
              <w:rPr>
                <w:kern w:val="2"/>
                <w:szCs w:val="20"/>
                <w:lang w:val="x-none"/>
              </w:rPr>
              <w:t>-</w:t>
            </w:r>
            <w:r w:rsidRPr="00F6767A">
              <w:rPr>
                <w:kern w:val="2"/>
                <w:szCs w:val="20"/>
                <w:lang w:val="x-none"/>
              </w:rPr>
              <w:tab/>
              <w:t xml:space="preserve">a dropping or cancellation of a </w:t>
            </w:r>
            <w:proofErr w:type="spellStart"/>
            <w:r w:rsidRPr="00F6767A">
              <w:rPr>
                <w:kern w:val="2"/>
                <w:szCs w:val="20"/>
                <w:lang w:val="x-none"/>
              </w:rPr>
              <w:t>PUSCH</w:t>
            </w:r>
            <w:proofErr w:type="spellEnd"/>
            <w:r w:rsidRPr="00F6767A">
              <w:rPr>
                <w:kern w:val="2"/>
                <w:szCs w:val="20"/>
                <w:lang w:val="x-none"/>
              </w:rPr>
              <w:t xml:space="preserve"> or </w:t>
            </w:r>
            <w:proofErr w:type="spellStart"/>
            <w:r w:rsidRPr="00F6767A">
              <w:rPr>
                <w:kern w:val="2"/>
                <w:szCs w:val="20"/>
                <w:lang w:val="x-none"/>
              </w:rPr>
              <w:t>PUCCH</w:t>
            </w:r>
            <w:proofErr w:type="spellEnd"/>
            <w:r w:rsidRPr="00F6767A">
              <w:rPr>
                <w:kern w:val="2"/>
                <w:szCs w:val="20"/>
                <w:lang w:val="x-none"/>
              </w:rPr>
              <w:t xml:space="preserve"> transmission according to clause 17.2 of [6, TS 38.213] or</w:t>
            </w:r>
          </w:p>
          <w:p w14:paraId="04DA7DC6" w14:textId="77777777" w:rsidR="0093146D" w:rsidRPr="00F6767A" w:rsidRDefault="0093146D" w:rsidP="0093146D">
            <w:pPr>
              <w:spacing w:after="0"/>
              <w:ind w:left="851" w:hanging="284"/>
              <w:rPr>
                <w:kern w:val="2"/>
                <w:szCs w:val="20"/>
                <w:lang w:val="x-none"/>
              </w:rPr>
            </w:pPr>
            <w:r w:rsidRPr="00F6767A">
              <w:rPr>
                <w:kern w:val="2"/>
                <w:szCs w:val="20"/>
                <w:lang w:val="x-none"/>
              </w:rPr>
              <w:lastRenderedPageBreak/>
              <w:t>-</w:t>
            </w:r>
            <w:r w:rsidRPr="00F6767A">
              <w:rPr>
                <w:kern w:val="2"/>
                <w:szCs w:val="20"/>
                <w:lang w:val="x-none"/>
              </w:rPr>
              <w:tab/>
              <w:t xml:space="preserve">an overlapping of the gap between two consecutive </w:t>
            </w:r>
            <w:proofErr w:type="spellStart"/>
            <w:r w:rsidRPr="00F6767A">
              <w:rPr>
                <w:kern w:val="2"/>
                <w:szCs w:val="20"/>
                <w:lang w:val="x-none"/>
              </w:rPr>
              <w:t>PUSCH</w:t>
            </w:r>
            <w:proofErr w:type="spellEnd"/>
            <w:r w:rsidRPr="00F6767A">
              <w:rPr>
                <w:kern w:val="2"/>
                <w:szCs w:val="20"/>
                <w:lang w:val="x-none"/>
              </w:rPr>
              <w:t xml:space="preserve"> or two consecutive </w:t>
            </w:r>
            <w:proofErr w:type="spellStart"/>
            <w:r w:rsidRPr="00F6767A">
              <w:rPr>
                <w:kern w:val="2"/>
                <w:szCs w:val="20"/>
                <w:lang w:val="x-none"/>
              </w:rPr>
              <w:t>PUCCH</w:t>
            </w:r>
            <w:proofErr w:type="spellEnd"/>
            <w:r w:rsidRPr="00F6767A">
              <w:rPr>
                <w:kern w:val="2"/>
                <w:szCs w:val="20"/>
                <w:lang w:val="x-none"/>
              </w:rPr>
              <w:t xml:space="preserve"> transmissions and any symbol of downlink reception or downlink monitoring</w:t>
            </w:r>
          </w:p>
        </w:tc>
      </w:tr>
    </w:tbl>
    <w:p w14:paraId="7F488D81" w14:textId="70781C3C" w:rsidR="001F79AD" w:rsidRPr="00F6767A" w:rsidRDefault="000A37B2" w:rsidP="001F79AD">
      <w:pPr>
        <w:spacing w:before="120"/>
        <w:rPr>
          <w:rFonts w:eastAsiaTheme="minorEastAsia"/>
          <w:lang w:eastAsia="zh-CN"/>
        </w:rPr>
      </w:pPr>
      <w:r w:rsidRPr="00F6767A">
        <w:rPr>
          <w:rFonts w:eastAsiaTheme="minorEastAsia" w:hint="eastAsia"/>
          <w:lang w:eastAsia="zh-CN"/>
        </w:rPr>
        <w:lastRenderedPageBreak/>
        <w:t xml:space="preserve">In TN, the actual TDW determination is </w:t>
      </w:r>
      <w:r w:rsidRPr="00F6767A">
        <w:rPr>
          <w:rFonts w:eastAsiaTheme="minorEastAsia"/>
          <w:lang w:eastAsia="zh-CN"/>
        </w:rPr>
        <w:t>based on UE collision handling</w:t>
      </w:r>
      <w:r w:rsidRPr="00F6767A">
        <w:rPr>
          <w:rFonts w:eastAsiaTheme="minorEastAsia" w:hint="eastAsia"/>
          <w:lang w:eastAsia="zh-CN"/>
        </w:rPr>
        <w:t xml:space="preserve">. From the </w:t>
      </w:r>
      <w:r w:rsidRPr="00F6767A">
        <w:rPr>
          <w:rFonts w:eastAsiaTheme="minorEastAsia"/>
          <w:lang w:eastAsia="zh-CN"/>
        </w:rPr>
        <w:t>perspective</w:t>
      </w:r>
      <w:r w:rsidRPr="00F6767A">
        <w:rPr>
          <w:rFonts w:eastAsiaTheme="minorEastAsia" w:hint="eastAsia"/>
          <w:lang w:eastAsia="zh-CN"/>
        </w:rPr>
        <w:t xml:space="preserve"> of </w:t>
      </w:r>
      <w:proofErr w:type="spellStart"/>
      <w:r w:rsidRPr="00F6767A">
        <w:rPr>
          <w:rFonts w:eastAsiaTheme="minorEastAsia"/>
          <w:lang w:eastAsia="zh-CN"/>
        </w:rPr>
        <w:t>gNB</w:t>
      </w:r>
      <w:proofErr w:type="spellEnd"/>
      <w:r w:rsidRPr="00F6767A">
        <w:rPr>
          <w:rFonts w:eastAsiaTheme="minorEastAsia" w:hint="eastAsia"/>
          <w:lang w:eastAsia="zh-CN"/>
        </w:rPr>
        <w:t xml:space="preserve">, it </w:t>
      </w:r>
      <w:r w:rsidRPr="00F6767A">
        <w:rPr>
          <w:rFonts w:eastAsiaTheme="minorEastAsia"/>
          <w:lang w:eastAsia="zh-CN"/>
        </w:rPr>
        <w:t>knows</w:t>
      </w:r>
      <w:r w:rsidRPr="00F6767A">
        <w:rPr>
          <w:rFonts w:eastAsiaTheme="minorEastAsia" w:hint="eastAsia"/>
          <w:lang w:eastAsia="zh-CN"/>
        </w:rPr>
        <w:t xml:space="preserve"> the collision handling of </w:t>
      </w:r>
      <w:r w:rsidR="001F79AD" w:rsidRPr="00F6767A">
        <w:rPr>
          <w:rFonts w:eastAsiaTheme="minorEastAsia"/>
          <w:lang w:eastAsia="zh-CN"/>
        </w:rPr>
        <w:t xml:space="preserve">the </w:t>
      </w:r>
      <w:r w:rsidRPr="00F6767A">
        <w:rPr>
          <w:rFonts w:eastAsiaTheme="minorEastAsia" w:hint="eastAsia"/>
          <w:lang w:eastAsia="zh-CN"/>
        </w:rPr>
        <w:t xml:space="preserve">UE, then, the </w:t>
      </w:r>
      <w:proofErr w:type="spellStart"/>
      <w:r w:rsidRPr="00F6767A">
        <w:rPr>
          <w:rFonts w:eastAsiaTheme="minorEastAsia" w:hint="eastAsia"/>
          <w:lang w:eastAsia="zh-CN"/>
        </w:rPr>
        <w:t>gNB</w:t>
      </w:r>
      <w:proofErr w:type="spellEnd"/>
      <w:r w:rsidRPr="00F6767A">
        <w:rPr>
          <w:rFonts w:eastAsiaTheme="minorEastAsia" w:hint="eastAsia"/>
          <w:lang w:eastAsia="zh-CN"/>
        </w:rPr>
        <w:t xml:space="preserve"> can get the actual TDW. In NTN, the mis</w:t>
      </w:r>
      <w:r w:rsidRPr="00F6767A">
        <w:rPr>
          <w:rFonts w:eastAsiaTheme="minorEastAsia"/>
          <w:lang w:eastAsia="zh-CN"/>
        </w:rPr>
        <w:t>match</w:t>
      </w:r>
      <w:r w:rsidRPr="00F6767A">
        <w:rPr>
          <w:rFonts w:eastAsiaTheme="minorEastAsia" w:hint="eastAsia"/>
          <w:lang w:eastAsia="zh-CN"/>
        </w:rPr>
        <w:t xml:space="preserve"> </w:t>
      </w:r>
      <w:r w:rsidRPr="00F6767A">
        <w:rPr>
          <w:rFonts w:eastAsiaTheme="minorEastAsia"/>
          <w:lang w:eastAsia="zh-CN"/>
        </w:rPr>
        <w:t xml:space="preserve">of </w:t>
      </w:r>
      <w:r w:rsidRPr="00F6767A">
        <w:rPr>
          <w:rFonts w:eastAsiaTheme="minorEastAsia" w:hint="eastAsia"/>
          <w:lang w:eastAsia="zh-CN"/>
        </w:rPr>
        <w:t xml:space="preserve">TA between </w:t>
      </w:r>
      <w:proofErr w:type="spellStart"/>
      <w:r w:rsidRPr="00F6767A">
        <w:rPr>
          <w:rFonts w:eastAsiaTheme="minorEastAsia" w:hint="eastAsia"/>
          <w:lang w:eastAsia="zh-CN"/>
        </w:rPr>
        <w:t>gNB</w:t>
      </w:r>
      <w:proofErr w:type="spellEnd"/>
      <w:r w:rsidRPr="00F6767A">
        <w:rPr>
          <w:rFonts w:eastAsiaTheme="minorEastAsia" w:hint="eastAsia"/>
          <w:lang w:eastAsia="zh-CN"/>
        </w:rPr>
        <w:t xml:space="preserve"> and UE </w:t>
      </w:r>
      <w:r w:rsidRPr="00F6767A">
        <w:rPr>
          <w:rFonts w:eastAsiaTheme="minorEastAsia"/>
          <w:lang w:eastAsia="zh-CN"/>
        </w:rPr>
        <w:t xml:space="preserve">may </w:t>
      </w:r>
      <w:r w:rsidRPr="00F6767A">
        <w:rPr>
          <w:rFonts w:eastAsiaTheme="minorEastAsia" w:hint="eastAsia"/>
          <w:lang w:eastAsia="zh-CN"/>
        </w:rPr>
        <w:t xml:space="preserve">cause </w:t>
      </w:r>
      <w:r w:rsidRPr="00F6767A">
        <w:rPr>
          <w:rFonts w:eastAsiaTheme="minorEastAsia"/>
          <w:lang w:eastAsia="zh-CN"/>
        </w:rPr>
        <w:t>a different</w:t>
      </w:r>
      <w:r w:rsidRPr="00F6767A">
        <w:rPr>
          <w:rFonts w:eastAsiaTheme="minorEastAsia" w:hint="eastAsia"/>
          <w:lang w:eastAsia="zh-CN"/>
        </w:rPr>
        <w:t xml:space="preserve"> understanding of the </w:t>
      </w:r>
      <w:r w:rsidRPr="00F6767A">
        <w:rPr>
          <w:rFonts w:eastAsiaTheme="minorEastAsia"/>
          <w:lang w:eastAsia="zh-CN"/>
        </w:rPr>
        <w:t>actual</w:t>
      </w:r>
      <w:r w:rsidRPr="00F6767A">
        <w:rPr>
          <w:rFonts w:eastAsiaTheme="minorEastAsia" w:hint="eastAsia"/>
          <w:lang w:eastAsia="zh-CN"/>
        </w:rPr>
        <w:t xml:space="preserve"> TDW of UE.</w:t>
      </w:r>
      <w:r w:rsidRPr="00F6767A">
        <w:rPr>
          <w:rFonts w:eastAsiaTheme="minorEastAsia"/>
          <w:lang w:eastAsia="zh-CN"/>
        </w:rPr>
        <w:t xml:space="preserve"> </w:t>
      </w:r>
      <w:r w:rsidR="001F79AD" w:rsidRPr="00F6767A">
        <w:rPr>
          <w:rFonts w:eastAsiaTheme="minorEastAsia"/>
          <w:lang w:eastAsia="zh-CN"/>
        </w:rPr>
        <w:t xml:space="preserve">In NTN, if the </w:t>
      </w:r>
      <w:proofErr w:type="spellStart"/>
      <w:r w:rsidR="001F79AD" w:rsidRPr="00F6767A">
        <w:rPr>
          <w:rFonts w:eastAsiaTheme="minorEastAsia"/>
          <w:lang w:eastAsia="zh-CN"/>
        </w:rPr>
        <w:t>gNB</w:t>
      </w:r>
      <w:proofErr w:type="spellEnd"/>
      <w:r w:rsidR="001F79AD" w:rsidRPr="00F6767A">
        <w:rPr>
          <w:rFonts w:eastAsiaTheme="minorEastAsia"/>
          <w:lang w:eastAsia="zh-CN"/>
        </w:rPr>
        <w:t xml:space="preserve"> </w:t>
      </w:r>
      <w:r w:rsidR="003902C7" w:rsidRPr="00F6767A">
        <w:rPr>
          <w:rFonts w:eastAsiaTheme="minorEastAsia"/>
          <w:lang w:eastAsia="zh-CN"/>
        </w:rPr>
        <w:t xml:space="preserve">can obtain accurate TA, i.e. by predication based on historical TA reported by UE, it can use </w:t>
      </w:r>
      <w:proofErr w:type="spellStart"/>
      <w:r w:rsidR="003902C7" w:rsidRPr="00F6767A">
        <w:rPr>
          <w:rFonts w:eastAsiaTheme="minorEastAsia"/>
          <w:lang w:eastAsia="zh-CN"/>
        </w:rPr>
        <w:t>D</w:t>
      </w:r>
      <w:r w:rsidR="009B64F7" w:rsidRPr="00F6767A">
        <w:rPr>
          <w:rFonts w:eastAsiaTheme="minorEastAsia"/>
          <w:lang w:eastAsia="zh-CN"/>
        </w:rPr>
        <w:t>M</w:t>
      </w:r>
      <w:r w:rsidR="003902C7" w:rsidRPr="00F6767A">
        <w:rPr>
          <w:rFonts w:eastAsiaTheme="minorEastAsia"/>
          <w:lang w:eastAsia="zh-CN"/>
        </w:rPr>
        <w:t>RS</w:t>
      </w:r>
      <w:proofErr w:type="spellEnd"/>
      <w:r w:rsidR="003902C7" w:rsidRPr="00F6767A">
        <w:rPr>
          <w:rFonts w:eastAsiaTheme="minorEastAsia"/>
          <w:lang w:eastAsia="zh-CN"/>
        </w:rPr>
        <w:t xml:space="preserve"> bundling to demodulate </w:t>
      </w:r>
      <w:proofErr w:type="spellStart"/>
      <w:r w:rsidR="003902C7" w:rsidRPr="00F6767A">
        <w:rPr>
          <w:rFonts w:eastAsiaTheme="minorEastAsia"/>
          <w:lang w:eastAsia="zh-CN"/>
        </w:rPr>
        <w:t>PUSCH</w:t>
      </w:r>
      <w:proofErr w:type="spellEnd"/>
      <w:r w:rsidR="003902C7" w:rsidRPr="00F6767A">
        <w:rPr>
          <w:rFonts w:eastAsiaTheme="minorEastAsia"/>
          <w:lang w:eastAsia="zh-CN"/>
        </w:rPr>
        <w:t xml:space="preserve">. Otherwise, </w:t>
      </w:r>
      <w:r w:rsidR="001F79AD" w:rsidRPr="00F6767A">
        <w:rPr>
          <w:rFonts w:eastAsiaTheme="minorEastAsia" w:hint="eastAsia"/>
          <w:lang w:eastAsia="zh-CN"/>
        </w:rPr>
        <w:t xml:space="preserve">the </w:t>
      </w:r>
      <w:proofErr w:type="spellStart"/>
      <w:r w:rsidR="001F79AD" w:rsidRPr="00F6767A">
        <w:rPr>
          <w:rFonts w:eastAsiaTheme="minorEastAsia" w:hint="eastAsia"/>
          <w:lang w:eastAsia="zh-CN"/>
        </w:rPr>
        <w:t>gNB</w:t>
      </w:r>
      <w:proofErr w:type="spellEnd"/>
      <w:r w:rsidR="001F79AD" w:rsidRPr="00F6767A">
        <w:rPr>
          <w:rFonts w:eastAsiaTheme="minorEastAsia" w:hint="eastAsia"/>
          <w:lang w:eastAsia="zh-CN"/>
        </w:rPr>
        <w:t xml:space="preserve"> can perform scheduling without </w:t>
      </w:r>
      <w:proofErr w:type="spellStart"/>
      <w:r w:rsidR="001F79AD" w:rsidRPr="00F6767A">
        <w:rPr>
          <w:rFonts w:eastAsiaTheme="minorEastAsia" w:hint="eastAsia"/>
          <w:lang w:eastAsia="zh-CN"/>
        </w:rPr>
        <w:t>DMRS</w:t>
      </w:r>
      <w:proofErr w:type="spellEnd"/>
      <w:r w:rsidR="001F79AD" w:rsidRPr="00F6767A">
        <w:rPr>
          <w:rFonts w:eastAsiaTheme="minorEastAsia" w:hint="eastAsia"/>
          <w:lang w:eastAsia="zh-CN"/>
        </w:rPr>
        <w:t xml:space="preserve"> bundling configuration. </w:t>
      </w:r>
    </w:p>
    <w:p w14:paraId="0B52DAB3" w14:textId="46B7090D" w:rsidR="00CA066E" w:rsidRPr="00CA066E" w:rsidRDefault="00CA066E" w:rsidP="00877AAE">
      <w:pPr>
        <w:spacing w:beforeLines="50" w:before="156" w:afterLines="50" w:after="156"/>
        <w:rPr>
          <w:rFonts w:hint="eastAsia"/>
          <w:b/>
          <w:bCs/>
          <w:lang w:eastAsia="zh-CN"/>
        </w:rPr>
      </w:pPr>
      <w:r>
        <w:rPr>
          <w:b/>
          <w:bCs/>
          <w:lang w:eastAsia="zh-CN"/>
        </w:rPr>
        <w:t>Observation 4: No enhancement is needed for the actual TDW determination, which can be processed by network implementation.</w:t>
      </w:r>
    </w:p>
    <w:p w14:paraId="534DDDB8" w14:textId="1AE7ABD1" w:rsidR="00137C2D" w:rsidRDefault="00137C2D" w:rsidP="00784082">
      <w:pPr>
        <w:pStyle w:val="1"/>
        <w:ind w:left="432" w:hanging="432"/>
      </w:pPr>
      <w:r w:rsidRPr="00137C2D">
        <w:t>Discussion on enhance TA report mechanism</w:t>
      </w:r>
    </w:p>
    <w:p w14:paraId="449CCB51" w14:textId="243445D1" w:rsidR="00137C2D" w:rsidRDefault="00467F5F" w:rsidP="00137C2D">
      <w:pPr>
        <w:rPr>
          <w:lang w:val="en-GB" w:eastAsia="zh-CN"/>
        </w:rPr>
      </w:pPr>
      <w:r>
        <w:rPr>
          <w:lang w:val="en-GB" w:eastAsia="zh-CN"/>
        </w:rPr>
        <w:t xml:space="preserve">According to the </w:t>
      </w:r>
      <w:r w:rsidR="00137C2D">
        <w:rPr>
          <w:lang w:val="en-GB" w:eastAsia="zh-CN"/>
        </w:rPr>
        <w:t>following observations concluded in RAN1</w:t>
      </w:r>
      <w:r>
        <w:rPr>
          <w:lang w:val="en-GB" w:eastAsia="zh-CN"/>
        </w:rPr>
        <w:t>#116bis</w:t>
      </w:r>
      <w:r w:rsidR="00137C2D">
        <w:rPr>
          <w:lang w:val="en-GB" w:eastAsia="zh-CN"/>
        </w:rPr>
        <w:t xml:space="preserve"> meeting</w:t>
      </w:r>
      <w:r>
        <w:rPr>
          <w:lang w:val="en-GB" w:eastAsia="zh-CN"/>
        </w:rPr>
        <w:t>, we have the following proposal.</w:t>
      </w:r>
    </w:p>
    <w:tbl>
      <w:tblPr>
        <w:tblStyle w:val="a9"/>
        <w:tblW w:w="0" w:type="auto"/>
        <w:tblInd w:w="0" w:type="dxa"/>
        <w:tblLook w:val="04A0" w:firstRow="1" w:lastRow="0" w:firstColumn="1" w:lastColumn="0" w:noHBand="0" w:noVBand="1"/>
      </w:tblPr>
      <w:tblGrid>
        <w:gridCol w:w="8296"/>
      </w:tblGrid>
      <w:tr w:rsidR="00137C2D" w14:paraId="55DB3AF6" w14:textId="77777777" w:rsidTr="003B09D0">
        <w:tc>
          <w:tcPr>
            <w:tcW w:w="8296" w:type="dxa"/>
          </w:tcPr>
          <w:p w14:paraId="535778F4" w14:textId="77777777" w:rsidR="00137C2D" w:rsidRPr="00903ECA" w:rsidRDefault="00137C2D" w:rsidP="003B09D0">
            <w:pPr>
              <w:autoSpaceDE/>
              <w:autoSpaceDN/>
              <w:adjustRightInd/>
              <w:snapToGrid/>
              <w:spacing w:after="0"/>
              <w:jc w:val="left"/>
              <w:rPr>
                <w:rFonts w:ascii="Times" w:hAnsi="Times"/>
                <w:b/>
                <w:color w:val="000000"/>
                <w:sz w:val="20"/>
                <w:szCs w:val="24"/>
                <w:lang w:val="en-GB" w:eastAsia="zh-CN"/>
              </w:rPr>
            </w:pPr>
            <w:r w:rsidRPr="00903ECA">
              <w:rPr>
                <w:rFonts w:ascii="Times" w:hAnsi="Times" w:hint="eastAsia"/>
                <w:b/>
                <w:color w:val="000000"/>
                <w:sz w:val="20"/>
                <w:szCs w:val="24"/>
                <w:lang w:val="en-GB" w:eastAsia="zh-CN"/>
              </w:rPr>
              <w:t>Observation</w:t>
            </w:r>
          </w:p>
          <w:p w14:paraId="61134C50" w14:textId="3FA24E57" w:rsidR="00137C2D" w:rsidRPr="00903ECA" w:rsidRDefault="00137C2D" w:rsidP="003B09D0">
            <w:pPr>
              <w:autoSpaceDE/>
              <w:autoSpaceDN/>
              <w:adjustRightInd/>
              <w:snapToGrid/>
              <w:spacing w:after="0"/>
              <w:jc w:val="left"/>
              <w:rPr>
                <w:rFonts w:ascii="Times" w:hAnsi="Times"/>
                <w:color w:val="FF0000"/>
                <w:sz w:val="20"/>
                <w:szCs w:val="24"/>
                <w:lang w:val="en-GB" w:eastAsia="zh-CN"/>
              </w:rPr>
            </w:pPr>
            <w:r w:rsidRPr="00903ECA">
              <w:rPr>
                <w:rFonts w:ascii="Times" w:hAnsi="Times" w:hint="eastAsia"/>
                <w:sz w:val="20"/>
                <w:szCs w:val="24"/>
                <w:lang w:val="en-GB" w:eastAsia="zh-CN"/>
              </w:rPr>
              <w:t xml:space="preserve">To avoid the </w:t>
            </w:r>
            <w:r w:rsidRPr="00903ECA">
              <w:rPr>
                <w:rFonts w:ascii="Times" w:hAnsi="Times"/>
                <w:sz w:val="20"/>
                <w:szCs w:val="24"/>
                <w:lang w:val="en-GB" w:eastAsia="zh-CN"/>
              </w:rPr>
              <w:t>occurrence</w:t>
            </w:r>
            <w:r w:rsidRPr="00903ECA">
              <w:rPr>
                <w:rFonts w:ascii="Times" w:hAnsi="Times" w:hint="eastAsia"/>
                <w:sz w:val="20"/>
                <w:szCs w:val="24"/>
                <w:lang w:val="en-GB" w:eastAsia="zh-CN"/>
              </w:rPr>
              <w:t xml:space="preserve"> of error cases 3 and 4 through network scheduling, </w:t>
            </w:r>
            <w:r w:rsidRPr="00903ECA">
              <w:rPr>
                <w:rFonts w:ascii="Times" w:eastAsia="Batang" w:hAnsi="Times"/>
                <w:sz w:val="20"/>
                <w:szCs w:val="24"/>
                <w:lang w:val="en-GB"/>
              </w:rPr>
              <w:t xml:space="preserve">there </w:t>
            </w:r>
            <w:r w:rsidRPr="00903ECA">
              <w:rPr>
                <w:rFonts w:ascii="Times" w:hAnsi="Times" w:hint="eastAsia"/>
                <w:sz w:val="20"/>
                <w:szCs w:val="24"/>
                <w:lang w:val="en-GB" w:eastAsia="zh-CN"/>
              </w:rPr>
              <w:t>are</w:t>
            </w:r>
            <w:r w:rsidRPr="00903ECA">
              <w:rPr>
                <w:rFonts w:ascii="Times" w:eastAsia="Batang" w:hAnsi="Times"/>
                <w:sz w:val="20"/>
                <w:szCs w:val="24"/>
                <w:lang w:val="en-GB"/>
              </w:rPr>
              <w:t xml:space="preserve"> less resources available for </w:t>
            </w:r>
            <w:r w:rsidRPr="00903ECA">
              <w:rPr>
                <w:rFonts w:ascii="Times" w:hAnsi="Times" w:hint="eastAsia"/>
                <w:sz w:val="20"/>
                <w:szCs w:val="24"/>
                <w:lang w:val="en-GB" w:eastAsia="zh-CN"/>
              </w:rPr>
              <w:t>a</w:t>
            </w:r>
            <w:r w:rsidRPr="00903ECA">
              <w:rPr>
                <w:rFonts w:ascii="Times" w:eastAsia="Batang" w:hAnsi="Times"/>
                <w:sz w:val="20"/>
                <w:szCs w:val="24"/>
                <w:lang w:val="en-GB"/>
              </w:rPr>
              <w:t xml:space="preserve"> scheduled HD-</w:t>
            </w:r>
            <w:proofErr w:type="spellStart"/>
            <w:r w:rsidRPr="00903ECA">
              <w:rPr>
                <w:rFonts w:ascii="Times" w:eastAsia="Batang" w:hAnsi="Times"/>
                <w:sz w:val="20"/>
                <w:szCs w:val="24"/>
                <w:lang w:val="en-GB"/>
              </w:rPr>
              <w:t>FDD</w:t>
            </w:r>
            <w:proofErr w:type="spellEnd"/>
            <w:r w:rsidRPr="00903ECA">
              <w:rPr>
                <w:rFonts w:ascii="Times" w:eastAsia="Batang" w:hAnsi="Times"/>
                <w:sz w:val="20"/>
                <w:szCs w:val="24"/>
                <w:lang w:val="en-GB"/>
              </w:rPr>
              <w:t xml:space="preserve"> </w:t>
            </w:r>
            <w:proofErr w:type="spellStart"/>
            <w:r w:rsidRPr="00903ECA">
              <w:rPr>
                <w:rFonts w:ascii="Times" w:eastAsia="Batang" w:hAnsi="Times"/>
                <w:sz w:val="20"/>
                <w:szCs w:val="24"/>
                <w:lang w:val="en-GB"/>
              </w:rPr>
              <w:t>RedCap</w:t>
            </w:r>
            <w:proofErr w:type="spellEnd"/>
            <w:r w:rsidRPr="00903ECA">
              <w:rPr>
                <w:rFonts w:ascii="Times" w:eastAsia="Batang" w:hAnsi="Times"/>
                <w:sz w:val="20"/>
                <w:szCs w:val="24"/>
                <w:lang w:val="en-GB"/>
              </w:rPr>
              <w:t>/</w:t>
            </w:r>
            <w:proofErr w:type="spellStart"/>
            <w:r w:rsidRPr="00903ECA">
              <w:rPr>
                <w:rFonts w:ascii="Times" w:eastAsia="Batang" w:hAnsi="Times"/>
                <w:sz w:val="20"/>
                <w:szCs w:val="24"/>
                <w:lang w:val="en-GB"/>
              </w:rPr>
              <w:t>eRedCap</w:t>
            </w:r>
            <w:proofErr w:type="spellEnd"/>
            <w:r w:rsidRPr="00903ECA">
              <w:rPr>
                <w:rFonts w:ascii="Times" w:eastAsia="Batang" w:hAnsi="Times"/>
                <w:sz w:val="20"/>
                <w:szCs w:val="24"/>
                <w:lang w:val="en-GB"/>
              </w:rPr>
              <w:t xml:space="preserve"> UE in NTN compared to TN</w:t>
            </w:r>
            <w:r w:rsidRPr="00903ECA">
              <w:rPr>
                <w:rFonts w:ascii="Times" w:hAnsi="Times" w:hint="eastAsia"/>
                <w:sz w:val="20"/>
                <w:szCs w:val="24"/>
                <w:lang w:val="en-GB" w:eastAsia="zh-CN"/>
              </w:rPr>
              <w:t xml:space="preserve"> when there is </w:t>
            </w:r>
            <w:r w:rsidRPr="00903ECA">
              <w:rPr>
                <w:rFonts w:ascii="Times" w:eastAsia="Batang" w:hAnsi="Times" w:hint="eastAsia"/>
                <w:kern w:val="2"/>
                <w:sz w:val="20"/>
                <w:szCs w:val="24"/>
                <w:lang w:val="en-GB" w:eastAsia="zh-CN"/>
              </w:rPr>
              <w:t xml:space="preserve">TA mismatch between </w:t>
            </w:r>
            <w:r w:rsidRPr="00903ECA">
              <w:rPr>
                <w:rFonts w:ascii="Times" w:eastAsia="Batang" w:hAnsi="Times"/>
                <w:kern w:val="2"/>
                <w:sz w:val="20"/>
                <w:szCs w:val="24"/>
                <w:lang w:val="en-GB" w:eastAsia="zh-CN"/>
              </w:rPr>
              <w:t>actual</w:t>
            </w:r>
            <w:r w:rsidRPr="00903ECA">
              <w:rPr>
                <w:rFonts w:ascii="Times" w:eastAsia="Batang" w:hAnsi="Times" w:hint="eastAsia"/>
                <w:kern w:val="2"/>
                <w:sz w:val="20"/>
                <w:szCs w:val="24"/>
                <w:lang w:val="en-GB" w:eastAsia="zh-CN"/>
              </w:rPr>
              <w:t xml:space="preserve"> TA used by </w:t>
            </w:r>
            <w:r w:rsidRPr="00903ECA">
              <w:rPr>
                <w:rFonts w:ascii="Times" w:hAnsi="Times" w:hint="eastAsia"/>
                <w:kern w:val="2"/>
                <w:sz w:val="20"/>
                <w:szCs w:val="24"/>
                <w:lang w:val="en-GB" w:eastAsia="zh-CN"/>
              </w:rPr>
              <w:t xml:space="preserve">the </w:t>
            </w:r>
            <w:r w:rsidRPr="00903ECA">
              <w:rPr>
                <w:rFonts w:ascii="Times" w:eastAsia="Batang" w:hAnsi="Times" w:hint="eastAsia"/>
                <w:kern w:val="2"/>
                <w:sz w:val="20"/>
                <w:szCs w:val="24"/>
                <w:lang w:val="en-GB" w:eastAsia="zh-CN"/>
              </w:rPr>
              <w:t xml:space="preserve">UE and assumed TA </w:t>
            </w:r>
            <w:r w:rsidRPr="00903ECA">
              <w:rPr>
                <w:rFonts w:ascii="Times" w:hAnsi="Times" w:hint="eastAsia"/>
                <w:kern w:val="2"/>
                <w:sz w:val="20"/>
                <w:szCs w:val="24"/>
                <w:lang w:val="en-GB" w:eastAsia="zh-CN"/>
              </w:rPr>
              <w:t xml:space="preserve">for the UE </w:t>
            </w:r>
            <w:r w:rsidRPr="00903ECA">
              <w:rPr>
                <w:rFonts w:ascii="Times" w:eastAsia="Batang" w:hAnsi="Times" w:hint="eastAsia"/>
                <w:kern w:val="2"/>
                <w:sz w:val="20"/>
                <w:szCs w:val="24"/>
                <w:lang w:val="en-GB" w:eastAsia="zh-CN"/>
              </w:rPr>
              <w:t xml:space="preserve">at the </w:t>
            </w:r>
            <w:proofErr w:type="spellStart"/>
            <w:r w:rsidRPr="00903ECA">
              <w:rPr>
                <w:rFonts w:ascii="Times" w:eastAsia="Batang" w:hAnsi="Times" w:hint="eastAsia"/>
                <w:kern w:val="2"/>
                <w:sz w:val="20"/>
                <w:szCs w:val="24"/>
                <w:lang w:val="en-GB" w:eastAsia="zh-CN"/>
              </w:rPr>
              <w:t>gNB</w:t>
            </w:r>
            <w:proofErr w:type="spellEnd"/>
            <w:r w:rsidRPr="00903ECA">
              <w:rPr>
                <w:rFonts w:ascii="Times" w:hAnsi="Times" w:hint="eastAsia"/>
                <w:sz w:val="20"/>
                <w:szCs w:val="24"/>
                <w:lang w:val="en-GB" w:eastAsia="zh-CN"/>
              </w:rPr>
              <w:t xml:space="preserve">. </w:t>
            </w:r>
          </w:p>
          <w:p w14:paraId="3C638F86" w14:textId="77777777" w:rsidR="00137C2D" w:rsidRPr="00903ECA" w:rsidRDefault="00137C2D" w:rsidP="003B09D0">
            <w:pPr>
              <w:autoSpaceDE/>
              <w:autoSpaceDN/>
              <w:adjustRightInd/>
              <w:snapToGrid/>
              <w:spacing w:after="0"/>
              <w:jc w:val="left"/>
              <w:rPr>
                <w:rFonts w:ascii="Times" w:hAnsi="Times"/>
                <w:b/>
                <w:color w:val="000000"/>
                <w:sz w:val="20"/>
                <w:szCs w:val="24"/>
                <w:lang w:val="en-GB" w:eastAsia="zh-CN"/>
              </w:rPr>
            </w:pPr>
            <w:r w:rsidRPr="00903ECA">
              <w:rPr>
                <w:rFonts w:ascii="Times" w:hAnsi="Times" w:hint="eastAsia"/>
                <w:b/>
                <w:color w:val="000000"/>
                <w:sz w:val="20"/>
                <w:szCs w:val="24"/>
                <w:lang w:val="en-GB" w:eastAsia="zh-CN"/>
              </w:rPr>
              <w:t>Observation</w:t>
            </w:r>
          </w:p>
          <w:p w14:paraId="7629517A" w14:textId="50A4485B" w:rsidR="00137C2D" w:rsidRPr="00903ECA" w:rsidRDefault="00137C2D" w:rsidP="003B09D0">
            <w:pPr>
              <w:autoSpaceDE/>
              <w:autoSpaceDN/>
              <w:adjustRightInd/>
              <w:snapToGrid/>
              <w:spacing w:after="0"/>
              <w:jc w:val="left"/>
              <w:rPr>
                <w:rFonts w:ascii="Times" w:hAnsi="Times"/>
                <w:sz w:val="20"/>
                <w:szCs w:val="24"/>
                <w:lang w:val="en-GB" w:eastAsia="zh-CN"/>
              </w:rPr>
            </w:pPr>
            <w:r w:rsidRPr="00903ECA">
              <w:rPr>
                <w:rFonts w:ascii="Times" w:hAnsi="Times" w:hint="eastAsia"/>
                <w:sz w:val="20"/>
                <w:szCs w:val="24"/>
                <w:lang w:val="en-GB" w:eastAsia="zh-CN"/>
              </w:rPr>
              <w:t xml:space="preserve">For </w:t>
            </w:r>
            <w:r w:rsidRPr="00903ECA">
              <w:rPr>
                <w:rFonts w:ascii="Times" w:hAnsi="Times" w:hint="eastAsia"/>
                <w:color w:val="000000"/>
                <w:sz w:val="20"/>
                <w:szCs w:val="24"/>
                <w:lang w:val="en-GB" w:eastAsia="zh-CN"/>
              </w:rPr>
              <w:t>collision</w:t>
            </w:r>
            <w:r w:rsidRPr="00903ECA">
              <w:rPr>
                <w:rFonts w:ascii="Times" w:hAnsi="Times" w:hint="eastAsia"/>
                <w:sz w:val="20"/>
                <w:szCs w:val="24"/>
                <w:lang w:val="en-GB" w:eastAsia="zh-CN"/>
              </w:rPr>
              <w:t xml:space="preserve"> cases 1, 2, 5 and 6, when there is </w:t>
            </w:r>
            <w:r w:rsidRPr="00903ECA">
              <w:rPr>
                <w:rFonts w:ascii="Times" w:eastAsia="Batang" w:hAnsi="Times" w:hint="eastAsia"/>
                <w:kern w:val="2"/>
                <w:sz w:val="20"/>
                <w:szCs w:val="24"/>
                <w:lang w:val="en-GB" w:eastAsia="zh-CN"/>
              </w:rPr>
              <w:t xml:space="preserve">TA mismatch between </w:t>
            </w:r>
            <w:r w:rsidRPr="00903ECA">
              <w:rPr>
                <w:rFonts w:ascii="Times" w:eastAsia="Batang" w:hAnsi="Times"/>
                <w:kern w:val="2"/>
                <w:sz w:val="20"/>
                <w:szCs w:val="24"/>
                <w:lang w:val="en-GB" w:eastAsia="zh-CN"/>
              </w:rPr>
              <w:t>actual</w:t>
            </w:r>
            <w:r w:rsidRPr="00903ECA">
              <w:rPr>
                <w:rFonts w:ascii="Times" w:eastAsia="Batang" w:hAnsi="Times" w:hint="eastAsia"/>
                <w:kern w:val="2"/>
                <w:sz w:val="20"/>
                <w:szCs w:val="24"/>
                <w:lang w:val="en-GB" w:eastAsia="zh-CN"/>
              </w:rPr>
              <w:t xml:space="preserve"> TA used by </w:t>
            </w:r>
            <w:r w:rsidRPr="00903ECA">
              <w:rPr>
                <w:rFonts w:ascii="Times" w:hAnsi="Times" w:hint="eastAsia"/>
                <w:kern w:val="2"/>
                <w:sz w:val="20"/>
                <w:szCs w:val="24"/>
                <w:lang w:val="en-GB" w:eastAsia="zh-CN"/>
              </w:rPr>
              <w:t xml:space="preserve">the </w:t>
            </w:r>
            <w:r w:rsidRPr="00903ECA">
              <w:rPr>
                <w:rFonts w:ascii="Times" w:eastAsia="Batang" w:hAnsi="Times" w:hint="eastAsia"/>
                <w:kern w:val="2"/>
                <w:sz w:val="20"/>
                <w:szCs w:val="24"/>
                <w:lang w:val="en-GB" w:eastAsia="zh-CN"/>
              </w:rPr>
              <w:t xml:space="preserve">UE and assumed TA </w:t>
            </w:r>
            <w:r w:rsidRPr="00903ECA">
              <w:rPr>
                <w:rFonts w:ascii="Times" w:hAnsi="Times" w:hint="eastAsia"/>
                <w:kern w:val="2"/>
                <w:sz w:val="20"/>
                <w:szCs w:val="24"/>
                <w:lang w:val="en-GB" w:eastAsia="zh-CN"/>
              </w:rPr>
              <w:t xml:space="preserve">for the UE </w:t>
            </w:r>
            <w:r w:rsidRPr="00903ECA">
              <w:rPr>
                <w:rFonts w:ascii="Times" w:eastAsia="Batang" w:hAnsi="Times" w:hint="eastAsia"/>
                <w:kern w:val="2"/>
                <w:sz w:val="20"/>
                <w:szCs w:val="24"/>
                <w:lang w:val="en-GB" w:eastAsia="zh-CN"/>
              </w:rPr>
              <w:t xml:space="preserve">at the </w:t>
            </w:r>
            <w:proofErr w:type="spellStart"/>
            <w:r w:rsidRPr="00903ECA">
              <w:rPr>
                <w:rFonts w:ascii="Times" w:eastAsia="Batang" w:hAnsi="Times" w:hint="eastAsia"/>
                <w:kern w:val="2"/>
                <w:sz w:val="20"/>
                <w:szCs w:val="24"/>
                <w:lang w:val="en-GB" w:eastAsia="zh-CN"/>
              </w:rPr>
              <w:t>gNB</w:t>
            </w:r>
            <w:proofErr w:type="spellEnd"/>
            <w:r w:rsidRPr="00903ECA">
              <w:rPr>
                <w:rFonts w:ascii="Times" w:hAnsi="Times" w:hint="eastAsia"/>
                <w:sz w:val="20"/>
                <w:szCs w:val="24"/>
                <w:lang w:val="en-GB" w:eastAsia="zh-CN"/>
              </w:rPr>
              <w:t xml:space="preserve">, there might be less resources available for the scheduled </w:t>
            </w:r>
            <w:r w:rsidRPr="00903ECA">
              <w:rPr>
                <w:rFonts w:ascii="Times" w:eastAsia="Batang" w:hAnsi="Times"/>
                <w:sz w:val="20"/>
                <w:szCs w:val="24"/>
                <w:lang w:val="en-GB"/>
              </w:rPr>
              <w:t>HD-</w:t>
            </w:r>
            <w:proofErr w:type="spellStart"/>
            <w:r w:rsidRPr="00903ECA">
              <w:rPr>
                <w:rFonts w:ascii="Times" w:eastAsia="Batang" w:hAnsi="Times"/>
                <w:sz w:val="20"/>
                <w:szCs w:val="24"/>
                <w:lang w:val="en-GB"/>
              </w:rPr>
              <w:t>FDD</w:t>
            </w:r>
            <w:proofErr w:type="spellEnd"/>
            <w:r w:rsidRPr="00903ECA">
              <w:rPr>
                <w:rFonts w:ascii="Times" w:eastAsia="Batang" w:hAnsi="Times"/>
                <w:sz w:val="20"/>
                <w:szCs w:val="24"/>
                <w:lang w:val="en-GB"/>
              </w:rPr>
              <w:t xml:space="preserve"> </w:t>
            </w:r>
            <w:proofErr w:type="spellStart"/>
            <w:r w:rsidRPr="00903ECA">
              <w:rPr>
                <w:rFonts w:ascii="Times" w:eastAsia="Batang" w:hAnsi="Times"/>
                <w:sz w:val="20"/>
                <w:szCs w:val="24"/>
                <w:lang w:val="en-GB"/>
              </w:rPr>
              <w:t>RedCap</w:t>
            </w:r>
            <w:proofErr w:type="spellEnd"/>
            <w:r w:rsidRPr="00903ECA">
              <w:rPr>
                <w:rFonts w:ascii="Times" w:eastAsia="Batang" w:hAnsi="Times"/>
                <w:sz w:val="20"/>
                <w:szCs w:val="24"/>
                <w:lang w:val="en-GB"/>
              </w:rPr>
              <w:t>/</w:t>
            </w:r>
            <w:proofErr w:type="spellStart"/>
            <w:r w:rsidRPr="00903ECA">
              <w:rPr>
                <w:rFonts w:ascii="Times" w:eastAsia="Batang" w:hAnsi="Times"/>
                <w:sz w:val="20"/>
                <w:szCs w:val="24"/>
                <w:lang w:val="en-GB"/>
              </w:rPr>
              <w:t>eRedCap</w:t>
            </w:r>
            <w:proofErr w:type="spellEnd"/>
            <w:r w:rsidRPr="00903ECA">
              <w:rPr>
                <w:rFonts w:ascii="Times" w:hAnsi="Times" w:hint="eastAsia"/>
                <w:sz w:val="20"/>
                <w:szCs w:val="24"/>
                <w:lang w:val="en-GB" w:eastAsia="zh-CN"/>
              </w:rPr>
              <w:t xml:space="preserve"> UE </w:t>
            </w:r>
            <w:r w:rsidRPr="00903ECA">
              <w:rPr>
                <w:rFonts w:ascii="Times" w:eastAsia="Batang" w:hAnsi="Times"/>
                <w:sz w:val="20"/>
                <w:szCs w:val="24"/>
                <w:lang w:val="en-GB"/>
              </w:rPr>
              <w:t>in NTN compared to TN</w:t>
            </w:r>
            <w:r w:rsidRPr="00903ECA">
              <w:rPr>
                <w:rFonts w:ascii="Times" w:hAnsi="Times" w:hint="eastAsia"/>
                <w:sz w:val="20"/>
                <w:szCs w:val="24"/>
                <w:lang w:val="en-GB" w:eastAsia="zh-CN"/>
              </w:rPr>
              <w:t xml:space="preserve"> if </w:t>
            </w:r>
            <w:proofErr w:type="spellStart"/>
            <w:r w:rsidRPr="00903ECA">
              <w:rPr>
                <w:rFonts w:ascii="Times" w:hAnsi="Times" w:hint="eastAsia"/>
                <w:sz w:val="20"/>
                <w:szCs w:val="24"/>
                <w:lang w:val="en-GB" w:eastAsia="zh-CN"/>
              </w:rPr>
              <w:t>gNB</w:t>
            </w:r>
            <w:proofErr w:type="spellEnd"/>
            <w:r w:rsidRPr="00903ECA">
              <w:rPr>
                <w:rFonts w:ascii="Times" w:hAnsi="Times" w:hint="eastAsia"/>
                <w:sz w:val="20"/>
                <w:szCs w:val="24"/>
                <w:lang w:val="en-GB" w:eastAsia="zh-CN"/>
              </w:rPr>
              <w:t xml:space="preserve"> attempts to avoid the collision or there is a loss of DL/UL transmissions due to collision. </w:t>
            </w:r>
          </w:p>
          <w:p w14:paraId="2A279F92" w14:textId="77777777" w:rsidR="00137C2D" w:rsidRPr="00903ECA" w:rsidRDefault="00137C2D" w:rsidP="003B09D0">
            <w:pPr>
              <w:autoSpaceDE/>
              <w:autoSpaceDN/>
              <w:adjustRightInd/>
              <w:snapToGrid/>
              <w:spacing w:after="0"/>
              <w:jc w:val="left"/>
              <w:rPr>
                <w:rFonts w:ascii="Times" w:hAnsi="Times"/>
                <w:b/>
                <w:sz w:val="20"/>
                <w:szCs w:val="24"/>
                <w:lang w:val="en-GB" w:eastAsia="zh-CN"/>
              </w:rPr>
            </w:pPr>
            <w:r w:rsidRPr="00903ECA">
              <w:rPr>
                <w:rFonts w:ascii="Times" w:hAnsi="Times" w:hint="eastAsia"/>
                <w:b/>
                <w:sz w:val="20"/>
                <w:szCs w:val="24"/>
                <w:lang w:val="en-GB" w:eastAsia="zh-CN"/>
              </w:rPr>
              <w:t>Observation</w:t>
            </w:r>
          </w:p>
          <w:p w14:paraId="4D216D65" w14:textId="77777777" w:rsidR="00137C2D" w:rsidRPr="00903ECA" w:rsidRDefault="00137C2D" w:rsidP="003B09D0">
            <w:pPr>
              <w:autoSpaceDE/>
              <w:adjustRightInd/>
              <w:snapToGrid/>
              <w:spacing w:after="0" w:line="252" w:lineRule="auto"/>
              <w:contextualSpacing/>
              <w:jc w:val="left"/>
              <w:rPr>
                <w:rFonts w:ascii="Times" w:hAnsi="Times"/>
                <w:sz w:val="20"/>
                <w:szCs w:val="24"/>
                <w:lang w:val="en-GB" w:eastAsia="zh-CN"/>
              </w:rPr>
            </w:pPr>
            <w:r w:rsidRPr="00903ECA">
              <w:rPr>
                <w:rFonts w:ascii="Times" w:hAnsi="Times"/>
                <w:sz w:val="20"/>
                <w:szCs w:val="24"/>
                <w:lang w:val="en-GB" w:eastAsia="zh-CN"/>
              </w:rPr>
              <w:t>W</w:t>
            </w:r>
            <w:r w:rsidRPr="00903ECA">
              <w:rPr>
                <w:rFonts w:ascii="Times" w:hAnsi="Times" w:hint="eastAsia"/>
                <w:sz w:val="20"/>
                <w:szCs w:val="24"/>
                <w:lang w:val="en-GB" w:eastAsia="zh-CN"/>
              </w:rPr>
              <w:t xml:space="preserve">hen there is </w:t>
            </w:r>
            <w:r w:rsidRPr="00903ECA">
              <w:rPr>
                <w:rFonts w:ascii="Times" w:eastAsia="Batang" w:hAnsi="Times" w:hint="eastAsia"/>
                <w:kern w:val="2"/>
                <w:sz w:val="20"/>
                <w:szCs w:val="24"/>
                <w:lang w:val="en-GB" w:eastAsia="zh-CN"/>
              </w:rPr>
              <w:t xml:space="preserve">TA mismatch between </w:t>
            </w:r>
            <w:r w:rsidRPr="00903ECA">
              <w:rPr>
                <w:rFonts w:ascii="Times" w:eastAsia="Batang" w:hAnsi="Times"/>
                <w:kern w:val="2"/>
                <w:sz w:val="20"/>
                <w:szCs w:val="24"/>
                <w:lang w:val="en-GB" w:eastAsia="zh-CN"/>
              </w:rPr>
              <w:t>actual</w:t>
            </w:r>
            <w:r w:rsidRPr="00903ECA">
              <w:rPr>
                <w:rFonts w:ascii="Times" w:eastAsia="Batang" w:hAnsi="Times" w:hint="eastAsia"/>
                <w:kern w:val="2"/>
                <w:sz w:val="20"/>
                <w:szCs w:val="24"/>
                <w:lang w:val="en-GB" w:eastAsia="zh-CN"/>
              </w:rPr>
              <w:t xml:space="preserve"> TA used by </w:t>
            </w:r>
            <w:r w:rsidRPr="00903ECA">
              <w:rPr>
                <w:rFonts w:ascii="Times" w:hAnsi="Times" w:hint="eastAsia"/>
                <w:kern w:val="2"/>
                <w:sz w:val="20"/>
                <w:szCs w:val="24"/>
                <w:lang w:val="en-GB" w:eastAsia="zh-CN"/>
              </w:rPr>
              <w:t xml:space="preserve">the </w:t>
            </w:r>
            <w:r w:rsidRPr="00903ECA">
              <w:rPr>
                <w:rFonts w:ascii="Times" w:eastAsia="Batang" w:hAnsi="Times" w:hint="eastAsia"/>
                <w:kern w:val="2"/>
                <w:sz w:val="20"/>
                <w:szCs w:val="24"/>
                <w:lang w:val="en-GB" w:eastAsia="zh-CN"/>
              </w:rPr>
              <w:t xml:space="preserve">UE and assumed TA </w:t>
            </w:r>
            <w:r w:rsidRPr="00903ECA">
              <w:rPr>
                <w:rFonts w:ascii="Times" w:hAnsi="Times" w:hint="eastAsia"/>
                <w:kern w:val="2"/>
                <w:sz w:val="20"/>
                <w:szCs w:val="24"/>
                <w:lang w:val="en-GB" w:eastAsia="zh-CN"/>
              </w:rPr>
              <w:t xml:space="preserve">for the UE </w:t>
            </w:r>
            <w:r w:rsidRPr="00903ECA">
              <w:rPr>
                <w:rFonts w:ascii="Times" w:eastAsia="Batang" w:hAnsi="Times" w:hint="eastAsia"/>
                <w:kern w:val="2"/>
                <w:sz w:val="20"/>
                <w:szCs w:val="24"/>
                <w:lang w:val="en-GB" w:eastAsia="zh-CN"/>
              </w:rPr>
              <w:t xml:space="preserve">at the </w:t>
            </w:r>
            <w:proofErr w:type="spellStart"/>
            <w:r w:rsidRPr="00903ECA">
              <w:rPr>
                <w:rFonts w:ascii="Times" w:eastAsia="Batang" w:hAnsi="Times" w:hint="eastAsia"/>
                <w:kern w:val="2"/>
                <w:sz w:val="20"/>
                <w:szCs w:val="24"/>
                <w:lang w:val="en-GB" w:eastAsia="zh-CN"/>
              </w:rPr>
              <w:t>gNB</w:t>
            </w:r>
            <w:proofErr w:type="spellEnd"/>
            <w:r w:rsidRPr="00903ECA">
              <w:rPr>
                <w:rFonts w:ascii="Times" w:hAnsi="Times" w:hint="eastAsia"/>
                <w:sz w:val="20"/>
                <w:szCs w:val="24"/>
                <w:lang w:val="en-GB" w:eastAsia="zh-CN"/>
              </w:rPr>
              <w:t xml:space="preserve">, there may be a </w:t>
            </w:r>
            <w:proofErr w:type="spellStart"/>
            <w:r w:rsidRPr="00903ECA">
              <w:rPr>
                <w:rFonts w:ascii="Times" w:hAnsi="Times" w:hint="eastAsia"/>
                <w:sz w:val="20"/>
                <w:szCs w:val="24"/>
                <w:lang w:val="en-GB" w:eastAsia="zh-CN"/>
              </w:rPr>
              <w:t>BLER</w:t>
            </w:r>
            <w:proofErr w:type="spellEnd"/>
            <w:r w:rsidRPr="00903ECA">
              <w:rPr>
                <w:rFonts w:ascii="Times" w:hAnsi="Times" w:hint="eastAsia"/>
                <w:sz w:val="20"/>
                <w:szCs w:val="24"/>
                <w:lang w:val="en-GB" w:eastAsia="zh-CN"/>
              </w:rPr>
              <w:t xml:space="preserve"> performance </w:t>
            </w:r>
            <w:r w:rsidRPr="00903ECA">
              <w:rPr>
                <w:rFonts w:ascii="Times" w:hAnsi="Times"/>
                <w:sz w:val="20"/>
                <w:szCs w:val="24"/>
                <w:lang w:val="en-GB" w:eastAsia="zh-CN"/>
              </w:rPr>
              <w:t>degradation</w:t>
            </w:r>
            <w:r w:rsidRPr="00903ECA">
              <w:rPr>
                <w:rFonts w:ascii="Times" w:hAnsi="Times" w:hint="eastAsia"/>
                <w:sz w:val="20"/>
                <w:szCs w:val="24"/>
                <w:lang w:val="en-GB" w:eastAsia="zh-CN"/>
              </w:rPr>
              <w:t xml:space="preserve"> for the reception of UL transmissions at the </w:t>
            </w:r>
            <w:proofErr w:type="spellStart"/>
            <w:r w:rsidRPr="00903ECA">
              <w:rPr>
                <w:rFonts w:ascii="Times" w:hAnsi="Times" w:hint="eastAsia"/>
                <w:sz w:val="20"/>
                <w:szCs w:val="24"/>
                <w:lang w:val="en-GB" w:eastAsia="zh-CN"/>
              </w:rPr>
              <w:t>gNB</w:t>
            </w:r>
            <w:proofErr w:type="spellEnd"/>
            <w:r w:rsidRPr="00903ECA">
              <w:rPr>
                <w:rFonts w:ascii="Times" w:hAnsi="Times" w:hint="eastAsia"/>
                <w:sz w:val="20"/>
                <w:szCs w:val="24"/>
                <w:lang w:val="en-GB" w:eastAsia="zh-CN"/>
              </w:rPr>
              <w:t xml:space="preserve"> for the scheduled </w:t>
            </w:r>
            <w:r w:rsidRPr="00903ECA">
              <w:rPr>
                <w:rFonts w:ascii="Times" w:eastAsia="Batang" w:hAnsi="Times"/>
                <w:sz w:val="20"/>
                <w:szCs w:val="24"/>
                <w:lang w:val="en-GB"/>
              </w:rPr>
              <w:t>HD-</w:t>
            </w:r>
            <w:proofErr w:type="spellStart"/>
            <w:r w:rsidRPr="00903ECA">
              <w:rPr>
                <w:rFonts w:ascii="Times" w:eastAsia="Batang" w:hAnsi="Times"/>
                <w:sz w:val="20"/>
                <w:szCs w:val="24"/>
                <w:lang w:val="en-GB"/>
              </w:rPr>
              <w:t>FDD</w:t>
            </w:r>
            <w:proofErr w:type="spellEnd"/>
            <w:r w:rsidRPr="00903ECA">
              <w:rPr>
                <w:rFonts w:ascii="Times" w:eastAsia="Batang" w:hAnsi="Times"/>
                <w:sz w:val="20"/>
                <w:szCs w:val="24"/>
                <w:lang w:val="en-GB"/>
              </w:rPr>
              <w:t xml:space="preserve"> </w:t>
            </w:r>
            <w:proofErr w:type="spellStart"/>
            <w:r w:rsidRPr="00903ECA">
              <w:rPr>
                <w:rFonts w:ascii="Times" w:eastAsia="Batang" w:hAnsi="Times"/>
                <w:sz w:val="20"/>
                <w:szCs w:val="24"/>
                <w:lang w:val="en-GB"/>
              </w:rPr>
              <w:t>RedCap</w:t>
            </w:r>
            <w:proofErr w:type="spellEnd"/>
            <w:r w:rsidRPr="00903ECA">
              <w:rPr>
                <w:rFonts w:ascii="Times" w:eastAsia="Batang" w:hAnsi="Times"/>
                <w:sz w:val="20"/>
                <w:szCs w:val="24"/>
                <w:lang w:val="en-GB"/>
              </w:rPr>
              <w:t>/</w:t>
            </w:r>
            <w:proofErr w:type="spellStart"/>
            <w:r w:rsidRPr="00903ECA">
              <w:rPr>
                <w:rFonts w:ascii="Times" w:eastAsia="Batang" w:hAnsi="Times"/>
                <w:sz w:val="20"/>
                <w:szCs w:val="24"/>
                <w:lang w:val="en-GB"/>
              </w:rPr>
              <w:t>eRedCap</w:t>
            </w:r>
            <w:proofErr w:type="spellEnd"/>
            <w:r w:rsidRPr="00903ECA">
              <w:rPr>
                <w:rFonts w:ascii="Times" w:hAnsi="Times" w:hint="eastAsia"/>
                <w:sz w:val="20"/>
                <w:szCs w:val="24"/>
                <w:lang w:val="en-GB" w:eastAsia="zh-CN"/>
              </w:rPr>
              <w:t xml:space="preserve"> UE</w:t>
            </w:r>
            <w:r w:rsidRPr="00903ECA">
              <w:rPr>
                <w:rFonts w:ascii="Times" w:eastAsia="Batang" w:hAnsi="Times"/>
                <w:sz w:val="20"/>
                <w:szCs w:val="24"/>
                <w:lang w:val="en-GB"/>
              </w:rPr>
              <w:t xml:space="preserve"> in NTN compared to TN</w:t>
            </w:r>
            <w:r w:rsidRPr="00903ECA">
              <w:rPr>
                <w:rFonts w:ascii="Times" w:hAnsi="Times" w:hint="eastAsia"/>
                <w:sz w:val="20"/>
                <w:szCs w:val="24"/>
                <w:lang w:val="en-GB" w:eastAsia="zh-CN"/>
              </w:rPr>
              <w:t xml:space="preserve"> if </w:t>
            </w:r>
            <w:proofErr w:type="spellStart"/>
            <w:r w:rsidRPr="00903ECA">
              <w:rPr>
                <w:rFonts w:ascii="Times" w:hAnsi="Times" w:hint="eastAsia"/>
                <w:sz w:val="20"/>
                <w:szCs w:val="24"/>
                <w:lang w:val="en-GB" w:eastAsia="zh-CN"/>
              </w:rPr>
              <w:t>gNB</w:t>
            </w:r>
            <w:proofErr w:type="spellEnd"/>
            <w:r w:rsidRPr="00903ECA">
              <w:rPr>
                <w:rFonts w:ascii="Times" w:hAnsi="Times" w:hint="eastAsia"/>
                <w:sz w:val="20"/>
                <w:szCs w:val="24"/>
                <w:lang w:val="en-GB" w:eastAsia="zh-CN"/>
              </w:rPr>
              <w:t xml:space="preserve"> </w:t>
            </w:r>
            <w:r w:rsidRPr="00903ECA">
              <w:rPr>
                <w:rFonts w:ascii="Times" w:hAnsi="Times"/>
                <w:sz w:val="20"/>
                <w:szCs w:val="24"/>
                <w:lang w:val="en-GB" w:eastAsia="zh-CN"/>
              </w:rPr>
              <w:t xml:space="preserve">does not </w:t>
            </w:r>
            <w:r w:rsidRPr="00903ECA">
              <w:rPr>
                <w:rFonts w:ascii="Times" w:hAnsi="Times" w:hint="eastAsia"/>
                <w:sz w:val="20"/>
                <w:szCs w:val="24"/>
                <w:lang w:val="en-GB" w:eastAsia="zh-CN"/>
              </w:rPr>
              <w:t xml:space="preserve">attempt to avoid the collision </w:t>
            </w:r>
            <w:r w:rsidRPr="00903ECA">
              <w:rPr>
                <w:rFonts w:ascii="Times" w:hAnsi="Times"/>
                <w:sz w:val="20"/>
                <w:szCs w:val="24"/>
                <w:lang w:val="en-GB" w:eastAsia="zh-CN"/>
              </w:rPr>
              <w:t xml:space="preserve">at least </w:t>
            </w:r>
            <w:r w:rsidRPr="00903ECA">
              <w:rPr>
                <w:rFonts w:ascii="Times" w:hAnsi="Times" w:hint="eastAsia"/>
                <w:sz w:val="20"/>
                <w:szCs w:val="24"/>
                <w:lang w:val="en-GB" w:eastAsia="zh-CN"/>
              </w:rPr>
              <w:t xml:space="preserve">in the </w:t>
            </w:r>
            <w:r w:rsidRPr="00903ECA">
              <w:rPr>
                <w:rFonts w:ascii="Times" w:hAnsi="Times"/>
                <w:sz w:val="20"/>
                <w:szCs w:val="24"/>
                <w:lang w:val="en-GB" w:eastAsia="zh-CN"/>
              </w:rPr>
              <w:t>following</w:t>
            </w:r>
            <w:r w:rsidRPr="00903ECA">
              <w:rPr>
                <w:rFonts w:ascii="Times" w:hAnsi="Times" w:hint="eastAsia"/>
                <w:sz w:val="20"/>
                <w:szCs w:val="24"/>
                <w:lang w:val="en-GB" w:eastAsia="zh-CN"/>
              </w:rPr>
              <w:t xml:space="preserve"> cases: </w:t>
            </w:r>
          </w:p>
          <w:p w14:paraId="166E8EDD" w14:textId="77777777" w:rsidR="00137C2D" w:rsidRPr="00903ECA" w:rsidRDefault="00137C2D" w:rsidP="00137C2D">
            <w:pPr>
              <w:numPr>
                <w:ilvl w:val="0"/>
                <w:numId w:val="45"/>
              </w:numPr>
              <w:autoSpaceDE/>
              <w:autoSpaceDN/>
              <w:adjustRightInd/>
              <w:snapToGrid/>
              <w:spacing w:after="0"/>
              <w:jc w:val="left"/>
              <w:rPr>
                <w:rFonts w:ascii="Times" w:eastAsia="Batang" w:hAnsi="Times"/>
                <w:bCs/>
                <w:sz w:val="20"/>
                <w:lang w:val="en-GB"/>
              </w:rPr>
            </w:pPr>
            <w:r w:rsidRPr="00903ECA">
              <w:rPr>
                <w:rFonts w:ascii="Times" w:eastAsia="Batang" w:hAnsi="Times" w:hint="eastAsia"/>
                <w:bCs/>
                <w:sz w:val="20"/>
                <w:lang w:val="en-GB"/>
              </w:rPr>
              <w:t xml:space="preserve">UL </w:t>
            </w:r>
            <w:r w:rsidRPr="00903ECA">
              <w:rPr>
                <w:rFonts w:ascii="Times" w:eastAsia="Batang" w:hAnsi="Times"/>
                <w:bCs/>
                <w:sz w:val="20"/>
                <w:lang w:val="en-GB"/>
              </w:rPr>
              <w:t>transmission</w:t>
            </w:r>
            <w:r w:rsidRPr="00903ECA">
              <w:rPr>
                <w:rFonts w:ascii="Times" w:eastAsia="Batang" w:hAnsi="Times" w:hint="eastAsia"/>
                <w:bCs/>
                <w:sz w:val="20"/>
                <w:lang w:val="en-GB"/>
              </w:rPr>
              <w:t xml:space="preserve"> with repetitions due to different </w:t>
            </w:r>
            <w:r w:rsidRPr="00903ECA">
              <w:rPr>
                <w:rFonts w:ascii="Times" w:eastAsia="Batang" w:hAnsi="Times"/>
                <w:bCs/>
                <w:sz w:val="20"/>
                <w:lang w:val="en-GB"/>
              </w:rPr>
              <w:t xml:space="preserve">available </w:t>
            </w:r>
            <w:r w:rsidRPr="00903ECA">
              <w:rPr>
                <w:rFonts w:ascii="Times" w:eastAsia="Batang" w:hAnsi="Times" w:hint="eastAsia"/>
                <w:bCs/>
                <w:sz w:val="20"/>
                <w:lang w:val="en-GB"/>
              </w:rPr>
              <w:t>slot counting</w:t>
            </w:r>
            <w:r w:rsidRPr="00903ECA">
              <w:rPr>
                <w:rFonts w:ascii="Times" w:eastAsia="Batang" w:hAnsi="Times"/>
                <w:bCs/>
                <w:sz w:val="20"/>
                <w:lang w:val="en-GB"/>
              </w:rPr>
              <w:t xml:space="preserve"> </w:t>
            </w:r>
            <w:r w:rsidRPr="00903ECA">
              <w:rPr>
                <w:rFonts w:ascii="Times" w:eastAsia="Batang" w:hAnsi="Times" w:hint="eastAsia"/>
                <w:bCs/>
                <w:sz w:val="20"/>
                <w:lang w:val="en-GB"/>
              </w:rPr>
              <w:t xml:space="preserve">at UE and </w:t>
            </w:r>
            <w:proofErr w:type="spellStart"/>
            <w:r w:rsidRPr="00903ECA">
              <w:rPr>
                <w:rFonts w:ascii="Times" w:eastAsia="Batang" w:hAnsi="Times" w:hint="eastAsia"/>
                <w:bCs/>
                <w:sz w:val="20"/>
                <w:lang w:val="en-GB"/>
              </w:rPr>
              <w:t>gNB</w:t>
            </w:r>
            <w:proofErr w:type="spellEnd"/>
            <w:r w:rsidRPr="00903ECA">
              <w:rPr>
                <w:rFonts w:ascii="Times" w:eastAsia="Batang" w:hAnsi="Times" w:hint="eastAsia"/>
                <w:bCs/>
                <w:sz w:val="20"/>
                <w:lang w:val="en-GB"/>
              </w:rPr>
              <w:t xml:space="preserve"> when colliding with </w:t>
            </w:r>
            <w:proofErr w:type="spellStart"/>
            <w:r w:rsidRPr="00903ECA">
              <w:rPr>
                <w:rFonts w:ascii="Times" w:eastAsia="Batang" w:hAnsi="Times" w:hint="eastAsia"/>
                <w:bCs/>
                <w:sz w:val="20"/>
                <w:lang w:val="en-GB"/>
              </w:rPr>
              <w:t>SSB</w:t>
            </w:r>
            <w:proofErr w:type="spellEnd"/>
            <w:r w:rsidRPr="00903ECA">
              <w:rPr>
                <w:rFonts w:ascii="Times" w:eastAsia="Batang" w:hAnsi="Times" w:hint="eastAsia"/>
                <w:bCs/>
                <w:sz w:val="20"/>
                <w:lang w:val="en-GB"/>
              </w:rPr>
              <w:t xml:space="preserve"> </w:t>
            </w:r>
            <w:r w:rsidRPr="00903ECA">
              <w:rPr>
                <w:rFonts w:ascii="Times" w:eastAsia="Batang" w:hAnsi="Times"/>
                <w:bCs/>
                <w:sz w:val="20"/>
                <w:lang w:val="en-GB"/>
              </w:rPr>
              <w:t>reception</w:t>
            </w:r>
          </w:p>
          <w:p w14:paraId="2A6B7F97" w14:textId="77777777" w:rsidR="00137C2D" w:rsidRPr="00903ECA" w:rsidRDefault="00137C2D" w:rsidP="00137C2D">
            <w:pPr>
              <w:numPr>
                <w:ilvl w:val="0"/>
                <w:numId w:val="45"/>
              </w:numPr>
              <w:autoSpaceDE/>
              <w:autoSpaceDN/>
              <w:adjustRightInd/>
              <w:snapToGrid/>
              <w:spacing w:after="0"/>
              <w:jc w:val="left"/>
              <w:rPr>
                <w:rFonts w:ascii="Times" w:eastAsia="Batang" w:hAnsi="Times"/>
                <w:bCs/>
                <w:sz w:val="20"/>
                <w:lang w:val="en-GB"/>
              </w:rPr>
            </w:pPr>
            <w:proofErr w:type="spellStart"/>
            <w:r w:rsidRPr="00903ECA">
              <w:rPr>
                <w:rFonts w:ascii="Times" w:eastAsia="Batang" w:hAnsi="Times" w:hint="eastAsia"/>
                <w:bCs/>
                <w:sz w:val="20"/>
                <w:lang w:val="en-GB"/>
              </w:rPr>
              <w:t>PUSCH</w:t>
            </w:r>
            <w:proofErr w:type="spellEnd"/>
            <w:r w:rsidRPr="00903ECA">
              <w:rPr>
                <w:rFonts w:ascii="Times" w:eastAsia="Batang" w:hAnsi="Times" w:hint="eastAsia"/>
                <w:bCs/>
                <w:sz w:val="20"/>
                <w:lang w:val="en-GB"/>
              </w:rPr>
              <w:t xml:space="preserve"> repetition type B due to different i</w:t>
            </w:r>
            <w:r w:rsidRPr="00903ECA">
              <w:rPr>
                <w:rFonts w:ascii="Times" w:eastAsia="Batang" w:hAnsi="Times"/>
                <w:bCs/>
                <w:sz w:val="20"/>
                <w:lang w:val="en-GB"/>
              </w:rPr>
              <w:t>nvalid symbol determination</w:t>
            </w:r>
            <w:r w:rsidRPr="00903ECA">
              <w:rPr>
                <w:rFonts w:ascii="Times" w:eastAsia="Batang" w:hAnsi="Times" w:hint="eastAsia"/>
                <w:bCs/>
                <w:sz w:val="20"/>
                <w:lang w:val="en-GB"/>
              </w:rPr>
              <w:t xml:space="preserve"> at </w:t>
            </w:r>
            <w:proofErr w:type="spellStart"/>
            <w:r w:rsidRPr="00903ECA">
              <w:rPr>
                <w:rFonts w:ascii="Times" w:eastAsia="Batang" w:hAnsi="Times" w:hint="eastAsia"/>
                <w:bCs/>
                <w:sz w:val="20"/>
                <w:lang w:val="en-GB"/>
              </w:rPr>
              <w:t>gNB</w:t>
            </w:r>
            <w:proofErr w:type="spellEnd"/>
            <w:r w:rsidRPr="00903ECA">
              <w:rPr>
                <w:rFonts w:ascii="Times" w:eastAsia="Batang" w:hAnsi="Times" w:hint="eastAsia"/>
                <w:bCs/>
                <w:sz w:val="20"/>
                <w:lang w:val="en-GB"/>
              </w:rPr>
              <w:t xml:space="preserve"> and UE when colliding with DL transmissions </w:t>
            </w:r>
          </w:p>
          <w:p w14:paraId="790A8C62" w14:textId="77777777" w:rsidR="00137C2D" w:rsidRPr="00903ECA" w:rsidRDefault="00137C2D" w:rsidP="00137C2D">
            <w:pPr>
              <w:numPr>
                <w:ilvl w:val="0"/>
                <w:numId w:val="45"/>
              </w:numPr>
              <w:autoSpaceDE/>
              <w:autoSpaceDN/>
              <w:adjustRightInd/>
              <w:snapToGrid/>
              <w:spacing w:after="0"/>
              <w:jc w:val="left"/>
              <w:rPr>
                <w:rFonts w:ascii="Times" w:eastAsia="Batang" w:hAnsi="Times"/>
                <w:bCs/>
                <w:sz w:val="20"/>
                <w:lang w:val="en-GB"/>
              </w:rPr>
            </w:pPr>
            <w:r w:rsidRPr="00903ECA">
              <w:rPr>
                <w:rFonts w:ascii="Times" w:eastAsia="Batang" w:hAnsi="Times" w:hint="eastAsia"/>
                <w:bCs/>
                <w:sz w:val="20"/>
                <w:lang w:val="en-GB"/>
              </w:rPr>
              <w:t xml:space="preserve">UL transmission with </w:t>
            </w:r>
            <w:proofErr w:type="spellStart"/>
            <w:r w:rsidRPr="00903ECA">
              <w:rPr>
                <w:rFonts w:ascii="Times" w:eastAsia="Batang" w:hAnsi="Times" w:hint="eastAsia"/>
                <w:bCs/>
                <w:sz w:val="20"/>
                <w:lang w:val="en-GB"/>
              </w:rPr>
              <w:t>DMRS</w:t>
            </w:r>
            <w:proofErr w:type="spellEnd"/>
            <w:r w:rsidRPr="00903ECA">
              <w:rPr>
                <w:rFonts w:ascii="Times" w:eastAsia="Batang" w:hAnsi="Times" w:hint="eastAsia"/>
                <w:bCs/>
                <w:sz w:val="20"/>
                <w:lang w:val="en-GB"/>
              </w:rPr>
              <w:t xml:space="preserve"> bundling due to the different actual TDW determination at </w:t>
            </w:r>
            <w:proofErr w:type="spellStart"/>
            <w:r w:rsidRPr="00903ECA">
              <w:rPr>
                <w:rFonts w:ascii="Times" w:eastAsia="Batang" w:hAnsi="Times" w:hint="eastAsia"/>
                <w:bCs/>
                <w:sz w:val="20"/>
                <w:lang w:val="en-GB"/>
              </w:rPr>
              <w:t>gNB</w:t>
            </w:r>
            <w:proofErr w:type="spellEnd"/>
            <w:r w:rsidRPr="00903ECA">
              <w:rPr>
                <w:rFonts w:ascii="Times" w:eastAsia="Batang" w:hAnsi="Times" w:hint="eastAsia"/>
                <w:bCs/>
                <w:sz w:val="20"/>
                <w:lang w:val="en-GB"/>
              </w:rPr>
              <w:t xml:space="preserve"> and UE when colliding with DL transmissions</w:t>
            </w:r>
          </w:p>
          <w:p w14:paraId="24B88536" w14:textId="77777777" w:rsidR="00137C2D" w:rsidRPr="00903ECA" w:rsidRDefault="00137C2D" w:rsidP="003B09D0">
            <w:pPr>
              <w:autoSpaceDE/>
              <w:adjustRightInd/>
              <w:snapToGrid/>
              <w:spacing w:after="0" w:line="252" w:lineRule="auto"/>
              <w:contextualSpacing/>
              <w:jc w:val="left"/>
              <w:rPr>
                <w:rFonts w:ascii="Times" w:hAnsi="Times" w:cs="Times"/>
                <w:color w:val="000000"/>
                <w:sz w:val="20"/>
                <w:szCs w:val="24"/>
                <w:lang w:val="en-GB" w:eastAsia="zh-CN"/>
              </w:rPr>
            </w:pPr>
            <w:r w:rsidRPr="00903ECA">
              <w:rPr>
                <w:rFonts w:ascii="Times" w:hAnsi="Times" w:hint="eastAsia"/>
                <w:kern w:val="2"/>
                <w:sz w:val="20"/>
                <w:szCs w:val="24"/>
                <w:lang w:val="en-GB" w:eastAsia="zh-CN"/>
              </w:rPr>
              <w:t xml:space="preserve">Note: </w:t>
            </w:r>
            <w:r w:rsidRPr="00903ECA">
              <w:rPr>
                <w:rFonts w:ascii="Times" w:hAnsi="Times"/>
                <w:kern w:val="2"/>
                <w:sz w:val="20"/>
                <w:szCs w:val="24"/>
                <w:lang w:val="en-GB" w:eastAsia="zh-CN"/>
              </w:rPr>
              <w:t>the above cases happen at least with one of</w:t>
            </w:r>
            <w:r w:rsidRPr="00903ECA">
              <w:rPr>
                <w:rFonts w:ascii="Times" w:hAnsi="Times" w:hint="eastAsia"/>
                <w:kern w:val="2"/>
                <w:sz w:val="20"/>
                <w:szCs w:val="24"/>
                <w:lang w:val="en-GB" w:eastAsia="zh-CN"/>
              </w:rPr>
              <w:t xml:space="preserve"> collision cases 1, 2, 5, 6, and 7.</w:t>
            </w:r>
          </w:p>
        </w:tc>
      </w:tr>
    </w:tbl>
    <w:p w14:paraId="379F0856" w14:textId="2B519027" w:rsidR="000A37B2" w:rsidRPr="00E27DAF" w:rsidRDefault="00137C2D" w:rsidP="00467F5F">
      <w:pPr>
        <w:spacing w:beforeLines="50" w:before="156" w:afterLines="50" w:after="156"/>
        <w:rPr>
          <w:b/>
          <w:bCs/>
          <w:lang w:eastAsia="zh-CN"/>
        </w:rPr>
      </w:pPr>
      <w:r w:rsidRPr="00E27DAF">
        <w:rPr>
          <w:b/>
          <w:bCs/>
          <w:lang w:eastAsia="zh-CN"/>
        </w:rPr>
        <w:t xml:space="preserve">Proposal </w:t>
      </w:r>
      <w:r w:rsidR="003D6401" w:rsidRPr="00E27DAF">
        <w:rPr>
          <w:b/>
          <w:bCs/>
          <w:lang w:eastAsia="zh-CN"/>
        </w:rPr>
        <w:t>4</w:t>
      </w:r>
      <w:r w:rsidRPr="00E27DAF">
        <w:rPr>
          <w:b/>
          <w:bCs/>
          <w:lang w:eastAsia="zh-CN"/>
        </w:rPr>
        <w:t xml:space="preserve">: Enhanced TA report mechanism </w:t>
      </w:r>
      <w:r w:rsidR="00967726" w:rsidRPr="00E27DAF">
        <w:rPr>
          <w:b/>
          <w:bCs/>
          <w:lang w:eastAsia="zh-CN"/>
        </w:rPr>
        <w:t>need be</w:t>
      </w:r>
      <w:r w:rsidRPr="00E27DAF">
        <w:rPr>
          <w:b/>
          <w:bCs/>
          <w:lang w:eastAsia="zh-CN"/>
        </w:rPr>
        <w:t xml:space="preserve"> studied in R19 NTN.</w:t>
      </w:r>
    </w:p>
    <w:p w14:paraId="72DDA9DF" w14:textId="264ED42B" w:rsidR="00551652" w:rsidRPr="00BB18B1" w:rsidRDefault="00551652" w:rsidP="00784082">
      <w:pPr>
        <w:pStyle w:val="1"/>
        <w:ind w:left="432" w:hanging="432"/>
      </w:pPr>
      <w:r w:rsidRPr="00BB18B1">
        <w:t>Conclusion</w:t>
      </w:r>
    </w:p>
    <w:p w14:paraId="33F6DFB0" w14:textId="2420F2D1" w:rsidR="00142C64" w:rsidRDefault="00142C64" w:rsidP="00142C64">
      <w:pPr>
        <w:pStyle w:val="observation"/>
        <w:numPr>
          <w:ilvl w:val="0"/>
          <w:numId w:val="0"/>
        </w:numPr>
        <w:snapToGrid w:val="0"/>
        <w:spacing w:before="156" w:after="156"/>
        <w:jc w:val="both"/>
        <w:rPr>
          <w:b w:val="0"/>
          <w:bCs/>
        </w:rPr>
      </w:pPr>
      <w:r>
        <w:rPr>
          <w:b w:val="0"/>
          <w:bCs/>
        </w:rPr>
        <w:t xml:space="preserve">In this contribution, </w:t>
      </w:r>
      <w:r w:rsidR="00195513">
        <w:rPr>
          <w:b w:val="0"/>
          <w:bCs/>
        </w:rPr>
        <w:t xml:space="preserve">we provide our </w:t>
      </w:r>
      <w:r>
        <w:rPr>
          <w:b w:val="0"/>
          <w:bCs/>
        </w:rPr>
        <w:t xml:space="preserve">views on </w:t>
      </w:r>
      <w:r w:rsidR="00524E59" w:rsidRPr="00524E59">
        <w:rPr>
          <w:b w:val="0"/>
          <w:bCs/>
        </w:rPr>
        <w:t>NR-NTN downlink coverage enhancement</w:t>
      </w:r>
      <w:r>
        <w:rPr>
          <w:b w:val="0"/>
          <w:bCs/>
        </w:rPr>
        <w:t xml:space="preserve"> with </w:t>
      </w:r>
      <w:r w:rsidR="00195513">
        <w:rPr>
          <w:b w:val="0"/>
          <w:bCs/>
        </w:rPr>
        <w:t xml:space="preserve">the </w:t>
      </w:r>
      <w:r>
        <w:rPr>
          <w:b w:val="0"/>
          <w:bCs/>
        </w:rPr>
        <w:t xml:space="preserve">following </w:t>
      </w:r>
      <w:r w:rsidR="007E4E6A">
        <w:rPr>
          <w:b w:val="0"/>
          <w:bCs/>
        </w:rPr>
        <w:t xml:space="preserve">observations and </w:t>
      </w:r>
      <w:r>
        <w:rPr>
          <w:b w:val="0"/>
          <w:bCs/>
        </w:rPr>
        <w:t>proposals</w:t>
      </w:r>
      <w:r w:rsidR="007E4E6A">
        <w:rPr>
          <w:b w:val="0"/>
          <w:bCs/>
        </w:rPr>
        <w:t>:</w:t>
      </w:r>
    </w:p>
    <w:p w14:paraId="282DDBA6" w14:textId="77777777" w:rsidR="004E7F2D" w:rsidRDefault="004E7F2D" w:rsidP="004E7F2D">
      <w:pPr>
        <w:spacing w:beforeLines="50" w:before="156" w:afterLines="50" w:after="156"/>
        <w:rPr>
          <w:b/>
          <w:bCs/>
          <w:lang w:eastAsia="zh-CN"/>
        </w:rPr>
      </w:pPr>
      <w:r>
        <w:rPr>
          <w:b/>
          <w:bCs/>
          <w:lang w:eastAsia="zh-CN"/>
        </w:rPr>
        <w:t>Observation 1: For HD-</w:t>
      </w:r>
      <w:proofErr w:type="spellStart"/>
      <w:r>
        <w:rPr>
          <w:b/>
          <w:bCs/>
          <w:lang w:eastAsia="zh-CN"/>
        </w:rPr>
        <w:t>FDD</w:t>
      </w:r>
      <w:proofErr w:type="spellEnd"/>
      <w:r>
        <w:rPr>
          <w:b/>
          <w:bCs/>
          <w:lang w:eastAsia="zh-CN"/>
        </w:rPr>
        <w:t xml:space="preserve"> </w:t>
      </w:r>
      <w:proofErr w:type="spellStart"/>
      <w:r>
        <w:rPr>
          <w:b/>
          <w:bCs/>
          <w:lang w:eastAsia="zh-CN"/>
        </w:rPr>
        <w:t>RedCap</w:t>
      </w:r>
      <w:proofErr w:type="spellEnd"/>
      <w:r>
        <w:rPr>
          <w:b/>
          <w:bCs/>
          <w:lang w:eastAsia="zh-CN"/>
        </w:rPr>
        <w:t>/</w:t>
      </w:r>
      <w:proofErr w:type="spellStart"/>
      <w:r>
        <w:rPr>
          <w:b/>
          <w:bCs/>
          <w:lang w:eastAsia="zh-CN"/>
        </w:rPr>
        <w:t>eRedCap</w:t>
      </w:r>
      <w:proofErr w:type="spellEnd"/>
      <w:r>
        <w:rPr>
          <w:b/>
          <w:bCs/>
          <w:lang w:eastAsia="zh-CN"/>
        </w:rPr>
        <w:t xml:space="preserve"> </w:t>
      </w:r>
      <w:proofErr w:type="spellStart"/>
      <w:r>
        <w:rPr>
          <w:b/>
          <w:bCs/>
          <w:lang w:eastAsia="zh-CN"/>
        </w:rPr>
        <w:t>UEs</w:t>
      </w:r>
      <w:proofErr w:type="spellEnd"/>
      <w:r>
        <w:rPr>
          <w:b/>
          <w:bCs/>
          <w:lang w:eastAsia="zh-CN"/>
        </w:rPr>
        <w:t xml:space="preserve"> with NR NTN operating, the collision handling rules defined in TN for all the cases except for case 3 and 4 can be reused.</w:t>
      </w:r>
    </w:p>
    <w:p w14:paraId="3119E9D7" w14:textId="77777777" w:rsidR="004E7F2D" w:rsidRDefault="004E7F2D" w:rsidP="004E7F2D">
      <w:pPr>
        <w:spacing w:beforeLines="50" w:before="156" w:afterLines="50" w:after="156"/>
        <w:rPr>
          <w:b/>
          <w:bCs/>
          <w:lang w:eastAsia="zh-CN"/>
        </w:rPr>
      </w:pPr>
      <w:r>
        <w:rPr>
          <w:b/>
          <w:bCs/>
          <w:lang w:eastAsia="zh-CN"/>
        </w:rPr>
        <w:lastRenderedPageBreak/>
        <w:t xml:space="preserve">Observation 2: TA mismatch between </w:t>
      </w:r>
      <w:proofErr w:type="spellStart"/>
      <w:r>
        <w:rPr>
          <w:b/>
          <w:bCs/>
          <w:lang w:eastAsia="zh-CN"/>
        </w:rPr>
        <w:t>gNB</w:t>
      </w:r>
      <w:proofErr w:type="spellEnd"/>
      <w:r>
        <w:rPr>
          <w:b/>
          <w:bCs/>
          <w:lang w:eastAsia="zh-CN"/>
        </w:rPr>
        <w:t xml:space="preserve"> and UE may be very large which may lead to large loss of system throughput in NTN.</w:t>
      </w:r>
    </w:p>
    <w:p w14:paraId="56BB1829" w14:textId="77777777" w:rsidR="004E7F2D" w:rsidRDefault="004E7F2D" w:rsidP="004E7F2D">
      <w:pPr>
        <w:spacing w:beforeLines="50" w:before="156" w:afterLines="50" w:after="156"/>
        <w:rPr>
          <w:b/>
          <w:bCs/>
          <w:lang w:eastAsia="zh-CN"/>
        </w:rPr>
      </w:pPr>
      <w:r>
        <w:rPr>
          <w:b/>
          <w:bCs/>
          <w:lang w:eastAsia="zh-CN"/>
        </w:rPr>
        <w:t xml:space="preserve">Observation 3: No enhancement is needed for slot counting for UL repetition transmission colliding with </w:t>
      </w:r>
      <w:proofErr w:type="spellStart"/>
      <w:r>
        <w:rPr>
          <w:b/>
          <w:bCs/>
          <w:lang w:eastAsia="zh-CN"/>
        </w:rPr>
        <w:t>SSB</w:t>
      </w:r>
      <w:proofErr w:type="spellEnd"/>
      <w:r>
        <w:rPr>
          <w:b/>
          <w:bCs/>
          <w:lang w:eastAsia="zh-CN"/>
        </w:rPr>
        <w:t xml:space="preserve"> reception when </w:t>
      </w:r>
      <w:proofErr w:type="spellStart"/>
      <w:r>
        <w:rPr>
          <w:b/>
          <w:bCs/>
          <w:lang w:eastAsia="zh-CN"/>
        </w:rPr>
        <w:t>AvailableSlotCounting</w:t>
      </w:r>
      <w:proofErr w:type="spellEnd"/>
      <w:r>
        <w:rPr>
          <w:b/>
          <w:bCs/>
          <w:lang w:eastAsia="zh-CN"/>
        </w:rPr>
        <w:t xml:space="preserve"> is enabled for (e)</w:t>
      </w:r>
      <w:proofErr w:type="spellStart"/>
      <w:r>
        <w:rPr>
          <w:b/>
          <w:bCs/>
          <w:lang w:eastAsia="zh-CN"/>
        </w:rPr>
        <w:t>RedCap</w:t>
      </w:r>
      <w:proofErr w:type="spellEnd"/>
      <w:r>
        <w:rPr>
          <w:b/>
          <w:bCs/>
          <w:lang w:eastAsia="zh-CN"/>
        </w:rPr>
        <w:t xml:space="preserve"> UE operating in NTN.</w:t>
      </w:r>
    </w:p>
    <w:p w14:paraId="56DB32B5" w14:textId="75BF56F3" w:rsidR="004E7F2D" w:rsidRDefault="004E7F2D" w:rsidP="004E7F2D">
      <w:pPr>
        <w:spacing w:beforeLines="50" w:before="156" w:afterLines="50" w:after="156"/>
        <w:rPr>
          <w:b/>
          <w:bCs/>
          <w:lang w:eastAsia="zh-CN"/>
        </w:rPr>
      </w:pPr>
      <w:r>
        <w:rPr>
          <w:b/>
          <w:bCs/>
          <w:lang w:eastAsia="zh-CN"/>
        </w:rPr>
        <w:t>Observation 4: No enhancement is needed</w:t>
      </w:r>
      <w:r w:rsidR="0089157B">
        <w:rPr>
          <w:b/>
          <w:bCs/>
          <w:lang w:eastAsia="zh-CN"/>
        </w:rPr>
        <w:t xml:space="preserve"> for </w:t>
      </w:r>
      <w:r>
        <w:rPr>
          <w:b/>
          <w:bCs/>
          <w:lang w:eastAsia="zh-CN"/>
        </w:rPr>
        <w:t>the actual TDW determination</w:t>
      </w:r>
      <w:r w:rsidR="0089157B">
        <w:rPr>
          <w:b/>
          <w:bCs/>
          <w:lang w:eastAsia="zh-CN"/>
        </w:rPr>
        <w:t>, which</w:t>
      </w:r>
      <w:r>
        <w:rPr>
          <w:b/>
          <w:bCs/>
          <w:lang w:eastAsia="zh-CN"/>
        </w:rPr>
        <w:t xml:space="preserve"> can be processed by network implementation.</w:t>
      </w:r>
    </w:p>
    <w:p w14:paraId="24CFC2CB" w14:textId="77777777" w:rsidR="004E7F2D" w:rsidRDefault="004E7F2D" w:rsidP="004E7F2D">
      <w:pPr>
        <w:spacing w:beforeLines="50" w:before="156" w:afterLines="50" w:after="156"/>
        <w:rPr>
          <w:b/>
          <w:bCs/>
          <w:lang w:eastAsia="zh-CN"/>
        </w:rPr>
      </w:pPr>
      <w:r>
        <w:rPr>
          <w:b/>
          <w:bCs/>
          <w:lang w:eastAsia="zh-CN"/>
        </w:rPr>
        <w:t>Proposal 1: The collision handling rules for case 3 and 4 should be specified for (e)</w:t>
      </w:r>
      <w:proofErr w:type="spellStart"/>
      <w:r>
        <w:rPr>
          <w:b/>
          <w:bCs/>
          <w:lang w:eastAsia="zh-CN"/>
        </w:rPr>
        <w:t>RedCap</w:t>
      </w:r>
      <w:proofErr w:type="spellEnd"/>
      <w:r>
        <w:rPr>
          <w:b/>
          <w:bCs/>
          <w:lang w:eastAsia="zh-CN"/>
        </w:rPr>
        <w:t xml:space="preserve"> UE operating in NTN.</w:t>
      </w:r>
    </w:p>
    <w:p w14:paraId="496C13BD" w14:textId="77777777" w:rsidR="004E7F2D" w:rsidRDefault="004E7F2D" w:rsidP="004E7F2D">
      <w:pPr>
        <w:spacing w:beforeLines="50" w:before="156" w:afterLines="50" w:after="156"/>
        <w:rPr>
          <w:b/>
          <w:bCs/>
          <w:lang w:eastAsia="zh-CN"/>
        </w:rPr>
      </w:pPr>
      <w:r>
        <w:rPr>
          <w:b/>
          <w:bCs/>
          <w:lang w:eastAsia="zh-CN"/>
        </w:rPr>
        <w:t>Proposal 2: The HD-</w:t>
      </w:r>
      <w:proofErr w:type="spellStart"/>
      <w:r>
        <w:rPr>
          <w:b/>
          <w:bCs/>
          <w:lang w:eastAsia="zh-CN"/>
        </w:rPr>
        <w:t>FDD</w:t>
      </w:r>
      <w:proofErr w:type="spellEnd"/>
      <w:r>
        <w:rPr>
          <w:b/>
          <w:bCs/>
          <w:lang w:eastAsia="zh-CN"/>
        </w:rPr>
        <w:t xml:space="preserve"> UE can select based on its implementation whether to either transmit UL signal/channel or receive SIB19 in NTN scenario.</w:t>
      </w:r>
    </w:p>
    <w:p w14:paraId="0C3330C3" w14:textId="77777777" w:rsidR="004E7F2D" w:rsidRDefault="004E7F2D" w:rsidP="004E7F2D">
      <w:pPr>
        <w:spacing w:beforeLines="50" w:before="156" w:afterLines="50" w:after="156"/>
        <w:rPr>
          <w:b/>
          <w:bCs/>
          <w:lang w:eastAsia="zh-CN"/>
        </w:rPr>
      </w:pPr>
      <w:r>
        <w:rPr>
          <w:b/>
          <w:bCs/>
          <w:lang w:eastAsia="zh-CN"/>
        </w:rPr>
        <w:t xml:space="preserve">Proposal 3: No enhancement is needed for invalid symbol determination for </w:t>
      </w:r>
      <w:proofErr w:type="spellStart"/>
      <w:r>
        <w:rPr>
          <w:b/>
          <w:bCs/>
          <w:lang w:eastAsia="zh-CN"/>
        </w:rPr>
        <w:t>PUSCH</w:t>
      </w:r>
      <w:proofErr w:type="spellEnd"/>
      <w:r>
        <w:rPr>
          <w:b/>
          <w:bCs/>
          <w:lang w:eastAsia="zh-CN"/>
        </w:rPr>
        <w:t xml:space="preserve"> repetition type B for (e)</w:t>
      </w:r>
      <w:proofErr w:type="spellStart"/>
      <w:r>
        <w:rPr>
          <w:b/>
          <w:bCs/>
          <w:lang w:eastAsia="zh-CN"/>
        </w:rPr>
        <w:t>RedCap</w:t>
      </w:r>
      <w:proofErr w:type="spellEnd"/>
      <w:r>
        <w:rPr>
          <w:b/>
          <w:bCs/>
          <w:lang w:eastAsia="zh-CN"/>
        </w:rPr>
        <w:t xml:space="preserve"> UE operating in NTN.</w:t>
      </w:r>
    </w:p>
    <w:p w14:paraId="7D72F9C1" w14:textId="77777777" w:rsidR="004E7F2D" w:rsidRPr="00E27DAF" w:rsidRDefault="004E7F2D" w:rsidP="004E7F2D">
      <w:pPr>
        <w:spacing w:beforeLines="50" w:before="156" w:afterLines="50" w:after="156"/>
        <w:rPr>
          <w:b/>
          <w:bCs/>
          <w:lang w:eastAsia="zh-CN"/>
        </w:rPr>
      </w:pPr>
      <w:r w:rsidRPr="00E27DAF">
        <w:rPr>
          <w:b/>
          <w:bCs/>
          <w:lang w:eastAsia="zh-CN"/>
        </w:rPr>
        <w:t>Proposal 4: Enhanced TA report mechanism need be studied in R19 NTN.</w:t>
      </w:r>
    </w:p>
    <w:p w14:paraId="1D34D1B5" w14:textId="20120DFB" w:rsidR="002909E7" w:rsidRPr="004E7F2D" w:rsidRDefault="002909E7" w:rsidP="002909E7">
      <w:pPr>
        <w:rPr>
          <w:b/>
          <w:iCs/>
          <w:color w:val="000000" w:themeColor="text1"/>
          <w:lang w:eastAsia="zh-CN"/>
        </w:rPr>
      </w:pPr>
    </w:p>
    <w:p w14:paraId="7DCD18C7" w14:textId="4A641107" w:rsidR="00266891" w:rsidRDefault="00266891">
      <w:pPr>
        <w:autoSpaceDE/>
        <w:autoSpaceDN/>
        <w:adjustRightInd/>
        <w:snapToGrid/>
        <w:spacing w:after="0"/>
        <w:jc w:val="left"/>
        <w:rPr>
          <w:b/>
          <w:bCs/>
          <w:sz w:val="28"/>
          <w:szCs w:val="28"/>
          <w:lang w:val="en-GB" w:eastAsia="zh-CN"/>
        </w:rPr>
      </w:pPr>
    </w:p>
    <w:p w14:paraId="742650ED" w14:textId="77777777" w:rsidR="00412B31" w:rsidRDefault="00412B31">
      <w:pPr>
        <w:autoSpaceDE/>
        <w:autoSpaceDN/>
        <w:adjustRightInd/>
        <w:snapToGrid/>
        <w:spacing w:after="0"/>
        <w:jc w:val="left"/>
        <w:rPr>
          <w:b/>
          <w:bCs/>
          <w:sz w:val="24"/>
          <w:szCs w:val="28"/>
          <w:lang w:val="en-GB" w:eastAsia="zh-CN"/>
        </w:rPr>
      </w:pPr>
      <w:r>
        <w:br w:type="page"/>
      </w:r>
    </w:p>
    <w:p w14:paraId="7D6A2A75" w14:textId="411F9866" w:rsidR="00C41F7C" w:rsidRPr="00CF2488" w:rsidRDefault="00C41F7C" w:rsidP="00255F31">
      <w:pPr>
        <w:pStyle w:val="1"/>
        <w:numPr>
          <w:ilvl w:val="0"/>
          <w:numId w:val="0"/>
        </w:numPr>
        <w:ind w:left="431" w:hanging="431"/>
      </w:pPr>
      <w:r w:rsidRPr="00CF2488">
        <w:lastRenderedPageBreak/>
        <w:t>References</w:t>
      </w:r>
    </w:p>
    <w:p w14:paraId="4E1193D7" w14:textId="49CE05B9" w:rsidR="004724DC" w:rsidRDefault="004724DC" w:rsidP="00C41F7C">
      <w:pPr>
        <w:pStyle w:val="a8"/>
        <w:numPr>
          <w:ilvl w:val="0"/>
          <w:numId w:val="31"/>
        </w:numPr>
        <w:autoSpaceDE/>
        <w:autoSpaceDN/>
        <w:adjustRightInd/>
        <w:spacing w:after="0"/>
        <w:rPr>
          <w:rFonts w:ascii="Times New Roman" w:hAnsi="Times New Roman" w:cs="Times New Roman"/>
          <w:bCs/>
          <w:lang w:eastAsia="zh-CN"/>
        </w:rPr>
      </w:pPr>
      <w:r w:rsidRPr="004724DC">
        <w:rPr>
          <w:rFonts w:ascii="Times New Roman" w:hAnsi="Times New Roman" w:cs="Times New Roman"/>
          <w:bCs/>
          <w:lang w:eastAsia="zh-CN"/>
        </w:rPr>
        <w:t>RP-240775</w:t>
      </w:r>
      <w:r>
        <w:rPr>
          <w:rFonts w:ascii="Times New Roman" w:hAnsi="Times New Roman" w:cs="Times New Roman"/>
          <w:bCs/>
          <w:lang w:eastAsia="zh-CN"/>
        </w:rPr>
        <w:tab/>
      </w:r>
      <w:r w:rsidRPr="004724DC">
        <w:rPr>
          <w:rFonts w:ascii="Times New Roman" w:hAnsi="Times New Roman" w:cs="Times New Roman"/>
          <w:bCs/>
          <w:lang w:eastAsia="zh-CN"/>
        </w:rPr>
        <w:t xml:space="preserve">Revised WID: Non-Terrestrial Networks (NTN) for NR Phase 3  </w:t>
      </w:r>
    </w:p>
    <w:p w14:paraId="6386E93E" w14:textId="55293054" w:rsidR="00B745EF" w:rsidRDefault="00B745EF" w:rsidP="00C41F7C">
      <w:pPr>
        <w:pStyle w:val="a8"/>
        <w:numPr>
          <w:ilvl w:val="0"/>
          <w:numId w:val="31"/>
        </w:numPr>
        <w:autoSpaceDE/>
        <w:autoSpaceDN/>
        <w:adjustRightInd/>
        <w:spacing w:after="0"/>
        <w:rPr>
          <w:rFonts w:ascii="Times New Roman" w:hAnsi="Times New Roman" w:cs="Times New Roman"/>
          <w:bCs/>
          <w:lang w:eastAsia="zh-CN"/>
        </w:rPr>
      </w:pPr>
      <w:bookmarkStart w:id="8" w:name="_Ref162342408"/>
      <w:r w:rsidRPr="00B745EF">
        <w:rPr>
          <w:rFonts w:ascii="Times New Roman" w:hAnsi="Times New Roman" w:cs="Times New Roman"/>
          <w:bCs/>
          <w:lang w:eastAsia="zh-CN"/>
        </w:rPr>
        <w:t>Chair notes RAN1#116</w:t>
      </w:r>
      <w:bookmarkEnd w:id="8"/>
    </w:p>
    <w:p w14:paraId="3B578553" w14:textId="56DD56FE" w:rsidR="00903ECA" w:rsidRPr="00E014A1" w:rsidRDefault="00903ECA" w:rsidP="00E014A1">
      <w:pPr>
        <w:pStyle w:val="a8"/>
        <w:numPr>
          <w:ilvl w:val="0"/>
          <w:numId w:val="31"/>
        </w:numPr>
        <w:autoSpaceDE/>
        <w:autoSpaceDN/>
        <w:adjustRightInd/>
        <w:spacing w:after="0"/>
        <w:rPr>
          <w:rFonts w:ascii="Times New Roman" w:hAnsi="Times New Roman" w:cs="Times New Roman"/>
          <w:bCs/>
          <w:lang w:eastAsia="zh-CN"/>
        </w:rPr>
      </w:pPr>
      <w:bookmarkStart w:id="9" w:name="_Ref165192148"/>
      <w:r w:rsidRPr="00B745EF">
        <w:rPr>
          <w:rFonts w:ascii="Times New Roman" w:hAnsi="Times New Roman" w:cs="Times New Roman"/>
          <w:bCs/>
          <w:lang w:eastAsia="zh-CN"/>
        </w:rPr>
        <w:t>Chair notes RAN1#116</w:t>
      </w:r>
      <w:r>
        <w:rPr>
          <w:rFonts w:ascii="Times New Roman" w:hAnsi="Times New Roman" w:cs="Times New Roman"/>
          <w:bCs/>
          <w:lang w:eastAsia="zh-CN"/>
        </w:rPr>
        <w:t>bis</w:t>
      </w:r>
      <w:bookmarkEnd w:id="9"/>
    </w:p>
    <w:p w14:paraId="5C0F7208" w14:textId="60430500" w:rsidR="007F3C67" w:rsidRDefault="00526C2F" w:rsidP="002D7807">
      <w:pPr>
        <w:pStyle w:val="a8"/>
        <w:numPr>
          <w:ilvl w:val="0"/>
          <w:numId w:val="31"/>
        </w:numPr>
        <w:autoSpaceDE/>
        <w:autoSpaceDN/>
        <w:adjustRightInd/>
        <w:spacing w:after="0"/>
        <w:rPr>
          <w:rFonts w:ascii="Times New Roman" w:hAnsi="Times New Roman" w:cs="Times New Roman"/>
          <w:bCs/>
          <w:lang w:eastAsia="zh-CN"/>
        </w:rPr>
      </w:pPr>
      <w:bookmarkStart w:id="10" w:name="_Ref165273682"/>
      <w:r w:rsidRPr="002D7807">
        <w:rPr>
          <w:rFonts w:ascii="Times New Roman" w:hAnsi="Times New Roman" w:cs="Times New Roman"/>
          <w:bCs/>
          <w:lang w:eastAsia="zh-CN"/>
        </w:rPr>
        <w:t>Chairman's Notes RAN1#104-e</w:t>
      </w:r>
      <w:bookmarkEnd w:id="10"/>
    </w:p>
    <w:p w14:paraId="40E8C160" w14:textId="50661557" w:rsidR="00B745EF" w:rsidRDefault="00B745EF" w:rsidP="00C41F7C">
      <w:pPr>
        <w:pStyle w:val="a8"/>
        <w:numPr>
          <w:ilvl w:val="0"/>
          <w:numId w:val="31"/>
        </w:numPr>
        <w:autoSpaceDE/>
        <w:autoSpaceDN/>
        <w:adjustRightInd/>
        <w:spacing w:after="0"/>
        <w:rPr>
          <w:rFonts w:ascii="Times New Roman" w:hAnsi="Times New Roman" w:cs="Times New Roman"/>
          <w:bCs/>
          <w:lang w:eastAsia="zh-CN"/>
        </w:rPr>
      </w:pPr>
      <w:bookmarkStart w:id="11" w:name="_Ref162342444"/>
      <w:r>
        <w:rPr>
          <w:rFonts w:ascii="Times New Roman" w:hAnsi="Times New Roman" w:cs="Times New Roman" w:hint="eastAsia"/>
          <w:bCs/>
          <w:lang w:eastAsia="zh-CN"/>
        </w:rPr>
        <w:t>T</w:t>
      </w:r>
      <w:r>
        <w:rPr>
          <w:rFonts w:ascii="Times New Roman" w:hAnsi="Times New Roman" w:cs="Times New Roman"/>
          <w:bCs/>
          <w:lang w:eastAsia="zh-CN"/>
        </w:rPr>
        <w:t>S 38.213</w:t>
      </w:r>
      <w:r>
        <w:rPr>
          <w:rFonts w:ascii="Times New Roman" w:hAnsi="Times New Roman" w:cs="Times New Roman"/>
          <w:bCs/>
          <w:lang w:eastAsia="zh-CN"/>
        </w:rPr>
        <w:tab/>
      </w:r>
      <w:r w:rsidRPr="00B745EF">
        <w:rPr>
          <w:rFonts w:ascii="Times New Roman" w:hAnsi="Times New Roman" w:cs="Times New Roman"/>
          <w:bCs/>
          <w:lang w:eastAsia="zh-CN"/>
        </w:rPr>
        <w:t>Physical layer procedures for control</w:t>
      </w:r>
      <w:r>
        <w:rPr>
          <w:rFonts w:ascii="Times New Roman" w:hAnsi="Times New Roman" w:cs="Times New Roman"/>
          <w:bCs/>
          <w:lang w:eastAsia="zh-CN"/>
        </w:rPr>
        <w:tab/>
        <w:t>V18.2.0</w:t>
      </w:r>
      <w:bookmarkEnd w:id="11"/>
    </w:p>
    <w:p w14:paraId="4894113C" w14:textId="77C1F12E" w:rsidR="00E014A1" w:rsidRDefault="007F37F5" w:rsidP="00C41F7C">
      <w:pPr>
        <w:pStyle w:val="a8"/>
        <w:numPr>
          <w:ilvl w:val="0"/>
          <w:numId w:val="31"/>
        </w:numPr>
        <w:autoSpaceDE/>
        <w:autoSpaceDN/>
        <w:adjustRightInd/>
        <w:spacing w:after="0"/>
        <w:rPr>
          <w:rFonts w:ascii="Times New Roman" w:hAnsi="Times New Roman" w:cs="Times New Roman"/>
          <w:bCs/>
          <w:lang w:eastAsia="zh-CN"/>
        </w:rPr>
      </w:pPr>
      <w:bookmarkStart w:id="12" w:name="_Ref165273959"/>
      <w:r w:rsidRPr="007F37F5">
        <w:rPr>
          <w:rFonts w:ascii="Times New Roman" w:hAnsi="Times New Roman" w:cs="Times New Roman"/>
          <w:bCs/>
          <w:lang w:eastAsia="zh-CN"/>
        </w:rPr>
        <w:t>TS</w:t>
      </w:r>
      <w:r>
        <w:rPr>
          <w:rFonts w:ascii="Times New Roman" w:hAnsi="Times New Roman" w:cs="Times New Roman"/>
          <w:bCs/>
          <w:lang w:eastAsia="zh-CN"/>
        </w:rPr>
        <w:t xml:space="preserve"> </w:t>
      </w:r>
      <w:r w:rsidRPr="007F37F5">
        <w:rPr>
          <w:rFonts w:ascii="Times New Roman" w:hAnsi="Times New Roman" w:cs="Times New Roman"/>
          <w:bCs/>
          <w:lang w:eastAsia="zh-CN"/>
        </w:rPr>
        <w:t xml:space="preserve">38.211 </w:t>
      </w:r>
      <w:r w:rsidR="00C158E8">
        <w:rPr>
          <w:rFonts w:ascii="Times New Roman" w:hAnsi="Times New Roman" w:cs="Times New Roman"/>
          <w:bCs/>
          <w:lang w:eastAsia="zh-CN"/>
        </w:rPr>
        <w:tab/>
      </w:r>
      <w:r w:rsidRPr="007F37F5">
        <w:rPr>
          <w:rFonts w:ascii="Times New Roman" w:hAnsi="Times New Roman" w:cs="Times New Roman"/>
          <w:bCs/>
          <w:lang w:eastAsia="zh-CN"/>
        </w:rPr>
        <w:t>Physical channels and modulation V18.2.0</w:t>
      </w:r>
      <w:bookmarkEnd w:id="12"/>
    </w:p>
    <w:p w14:paraId="224E23E3" w14:textId="0E59EAB8" w:rsidR="00C41F7C" w:rsidRPr="008A73CC" w:rsidRDefault="00940B53" w:rsidP="008544D3">
      <w:pPr>
        <w:pStyle w:val="a8"/>
        <w:numPr>
          <w:ilvl w:val="0"/>
          <w:numId w:val="31"/>
        </w:numPr>
        <w:autoSpaceDE/>
        <w:autoSpaceDN/>
        <w:adjustRightInd/>
        <w:spacing w:after="0"/>
        <w:rPr>
          <w:rFonts w:ascii="Times New Roman" w:hAnsi="Times New Roman" w:cs="Times New Roman"/>
          <w:bCs/>
          <w:lang w:eastAsia="zh-CN"/>
        </w:rPr>
      </w:pPr>
      <w:bookmarkStart w:id="13" w:name="_Ref157933178"/>
      <w:r>
        <w:rPr>
          <w:rFonts w:ascii="Times New Roman" w:hAnsi="Times New Roman" w:cs="Times New Roman" w:hint="eastAsia"/>
          <w:bCs/>
          <w:lang w:eastAsia="zh-CN"/>
        </w:rPr>
        <w:t>T</w:t>
      </w:r>
      <w:r>
        <w:rPr>
          <w:rFonts w:ascii="Times New Roman" w:hAnsi="Times New Roman" w:cs="Times New Roman"/>
          <w:bCs/>
          <w:lang w:eastAsia="zh-CN"/>
        </w:rPr>
        <w:t>S 38.214</w:t>
      </w:r>
      <w:r>
        <w:rPr>
          <w:rFonts w:ascii="Times New Roman" w:hAnsi="Times New Roman" w:cs="Times New Roman"/>
          <w:bCs/>
          <w:lang w:eastAsia="zh-CN"/>
        </w:rPr>
        <w:tab/>
      </w:r>
      <w:r w:rsidRPr="00940B53">
        <w:rPr>
          <w:rFonts w:ascii="Times New Roman" w:hAnsi="Times New Roman" w:cs="Times New Roman"/>
          <w:bCs/>
          <w:lang w:eastAsia="zh-CN"/>
        </w:rPr>
        <w:t>Physical layer procedures for data</w:t>
      </w:r>
      <w:r>
        <w:rPr>
          <w:rFonts w:ascii="Times New Roman" w:hAnsi="Times New Roman" w:cs="Times New Roman"/>
          <w:bCs/>
          <w:lang w:eastAsia="zh-CN"/>
        </w:rPr>
        <w:tab/>
      </w:r>
      <w:r>
        <w:rPr>
          <w:rFonts w:ascii="Times New Roman" w:hAnsi="Times New Roman" w:cs="Times New Roman"/>
          <w:bCs/>
          <w:lang w:eastAsia="zh-CN"/>
        </w:rPr>
        <w:tab/>
        <w:t>V18.1.0</w:t>
      </w:r>
      <w:bookmarkEnd w:id="13"/>
    </w:p>
    <w:sectPr w:rsidR="00C41F7C" w:rsidRPr="008A73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189F8" w14:textId="77777777" w:rsidR="00454EDF" w:rsidRDefault="00454EDF" w:rsidP="00D76F9F">
      <w:pPr>
        <w:spacing w:after="0"/>
      </w:pPr>
      <w:r>
        <w:separator/>
      </w:r>
    </w:p>
  </w:endnote>
  <w:endnote w:type="continuationSeparator" w:id="0">
    <w:p w14:paraId="3A836777" w14:textId="77777777" w:rsidR="00454EDF" w:rsidRDefault="00454EDF"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46C86" w14:textId="77777777" w:rsidR="00454EDF" w:rsidRDefault="00454EDF" w:rsidP="00D76F9F">
      <w:pPr>
        <w:spacing w:after="0"/>
      </w:pPr>
      <w:r>
        <w:separator/>
      </w:r>
    </w:p>
  </w:footnote>
  <w:footnote w:type="continuationSeparator" w:id="0">
    <w:p w14:paraId="66109F79" w14:textId="77777777" w:rsidR="00454EDF" w:rsidRDefault="00454EDF"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F0589"/>
    <w:multiLevelType w:val="hybridMultilevel"/>
    <w:tmpl w:val="F80432F2"/>
    <w:lvl w:ilvl="0" w:tplc="DB10A8D6">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A25DCF"/>
    <w:multiLevelType w:val="hybridMultilevel"/>
    <w:tmpl w:val="253E25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15:restartNumberingAfterBreak="0">
    <w:nsid w:val="104B3A4C"/>
    <w:multiLevelType w:val="hybridMultilevel"/>
    <w:tmpl w:val="85D00658"/>
    <w:lvl w:ilvl="0" w:tplc="E02822B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 w15:restartNumberingAfterBreak="0">
    <w:nsid w:val="21D10595"/>
    <w:multiLevelType w:val="hybridMultilevel"/>
    <w:tmpl w:val="C8D2A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4D4600"/>
    <w:multiLevelType w:val="multilevel"/>
    <w:tmpl w:val="284D4600"/>
    <w:lvl w:ilvl="0">
      <w:start w:val="1"/>
      <w:numFmt w:val="decimal"/>
      <w:pStyle w:val="observation"/>
      <w:lvlText w:val="Observation %1: "/>
      <w:lvlJc w:val="left"/>
      <w:pPr>
        <w:ind w:left="594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9956B9C"/>
    <w:multiLevelType w:val="hybridMultilevel"/>
    <w:tmpl w:val="10D64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ACE5426"/>
    <w:multiLevelType w:val="hybridMultilevel"/>
    <w:tmpl w:val="3904C86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26F09B1"/>
    <w:multiLevelType w:val="hybridMultilevel"/>
    <w:tmpl w:val="02524662"/>
    <w:lvl w:ilvl="0" w:tplc="E02822B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426EC87A"/>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455352"/>
    <w:multiLevelType w:val="hybridMultilevel"/>
    <w:tmpl w:val="55BC5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7E5B9F"/>
    <w:multiLevelType w:val="hybridMultilevel"/>
    <w:tmpl w:val="6062FB1E"/>
    <w:lvl w:ilvl="0" w:tplc="4D74D342">
      <w:start w:val="1"/>
      <w:numFmt w:val="bullet"/>
      <w:lvlText w:val=""/>
      <w:lvlJc w:val="left"/>
      <w:pPr>
        <w:tabs>
          <w:tab w:val="num" w:pos="720"/>
        </w:tabs>
        <w:ind w:left="720" w:hanging="360"/>
      </w:pPr>
      <w:rPr>
        <w:rFonts w:ascii="Symbol" w:hAnsi="Symbol" w:hint="default"/>
      </w:rPr>
    </w:lvl>
    <w:lvl w:ilvl="1" w:tplc="3588F208">
      <w:numFmt w:val="bullet"/>
      <w:lvlText w:val="o"/>
      <w:lvlJc w:val="left"/>
      <w:pPr>
        <w:tabs>
          <w:tab w:val="num" w:pos="1440"/>
        </w:tabs>
        <w:ind w:left="1440" w:hanging="360"/>
      </w:pPr>
      <w:rPr>
        <w:rFonts w:ascii="Courier New" w:hAnsi="Courier New" w:cs="Times New Roman" w:hint="default"/>
      </w:rPr>
    </w:lvl>
    <w:lvl w:ilvl="2" w:tplc="9DFE9086">
      <w:start w:val="1"/>
      <w:numFmt w:val="bullet"/>
      <w:lvlText w:val=""/>
      <w:lvlJc w:val="left"/>
      <w:pPr>
        <w:tabs>
          <w:tab w:val="num" w:pos="2160"/>
        </w:tabs>
        <w:ind w:left="2160" w:hanging="360"/>
      </w:pPr>
      <w:rPr>
        <w:rFonts w:ascii="Symbol" w:hAnsi="Symbol" w:hint="default"/>
      </w:rPr>
    </w:lvl>
    <w:lvl w:ilvl="3" w:tplc="07A81B4C">
      <w:start w:val="1"/>
      <w:numFmt w:val="bullet"/>
      <w:lvlText w:val=""/>
      <w:lvlJc w:val="left"/>
      <w:pPr>
        <w:tabs>
          <w:tab w:val="num" w:pos="2880"/>
        </w:tabs>
        <w:ind w:left="2880" w:hanging="360"/>
      </w:pPr>
      <w:rPr>
        <w:rFonts w:ascii="Symbol" w:hAnsi="Symbol" w:hint="default"/>
      </w:rPr>
    </w:lvl>
    <w:lvl w:ilvl="4" w:tplc="7BF87E7A">
      <w:start w:val="1"/>
      <w:numFmt w:val="bullet"/>
      <w:lvlText w:val=""/>
      <w:lvlJc w:val="left"/>
      <w:pPr>
        <w:tabs>
          <w:tab w:val="num" w:pos="3600"/>
        </w:tabs>
        <w:ind w:left="3600" w:hanging="360"/>
      </w:pPr>
      <w:rPr>
        <w:rFonts w:ascii="Symbol" w:hAnsi="Symbol" w:hint="default"/>
      </w:rPr>
    </w:lvl>
    <w:lvl w:ilvl="5" w:tplc="B0484558">
      <w:start w:val="1"/>
      <w:numFmt w:val="bullet"/>
      <w:lvlText w:val=""/>
      <w:lvlJc w:val="left"/>
      <w:pPr>
        <w:tabs>
          <w:tab w:val="num" w:pos="4320"/>
        </w:tabs>
        <w:ind w:left="4320" w:hanging="360"/>
      </w:pPr>
      <w:rPr>
        <w:rFonts w:ascii="Symbol" w:hAnsi="Symbol" w:hint="default"/>
      </w:rPr>
    </w:lvl>
    <w:lvl w:ilvl="6" w:tplc="D59C64CA">
      <w:start w:val="1"/>
      <w:numFmt w:val="bullet"/>
      <w:lvlText w:val=""/>
      <w:lvlJc w:val="left"/>
      <w:pPr>
        <w:tabs>
          <w:tab w:val="num" w:pos="5040"/>
        </w:tabs>
        <w:ind w:left="5040" w:hanging="360"/>
      </w:pPr>
      <w:rPr>
        <w:rFonts w:ascii="Symbol" w:hAnsi="Symbol" w:hint="default"/>
      </w:rPr>
    </w:lvl>
    <w:lvl w:ilvl="7" w:tplc="309E7160">
      <w:start w:val="1"/>
      <w:numFmt w:val="bullet"/>
      <w:lvlText w:val=""/>
      <w:lvlJc w:val="left"/>
      <w:pPr>
        <w:tabs>
          <w:tab w:val="num" w:pos="5760"/>
        </w:tabs>
        <w:ind w:left="5760" w:hanging="360"/>
      </w:pPr>
      <w:rPr>
        <w:rFonts w:ascii="Symbol" w:hAnsi="Symbol" w:hint="default"/>
      </w:rPr>
    </w:lvl>
    <w:lvl w:ilvl="8" w:tplc="D72649EA">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5591AA8"/>
    <w:multiLevelType w:val="hybridMultilevel"/>
    <w:tmpl w:val="1BE0D5E8"/>
    <w:lvl w:ilvl="0" w:tplc="9720276E">
      <w:start w:val="2"/>
      <w:numFmt w:val="bullet"/>
      <w:lvlText w:val="-"/>
      <w:lvlJc w:val="left"/>
      <w:pPr>
        <w:ind w:left="640" w:hanging="420"/>
      </w:pPr>
      <w:rPr>
        <w:rFonts w:ascii="Times New Roman" w:eastAsia="MS Mincho" w:hAnsi="Times New Roman" w:cs="Times New Roman"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7115F3"/>
    <w:multiLevelType w:val="hybridMultilevel"/>
    <w:tmpl w:val="7234C12E"/>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A947B71"/>
    <w:multiLevelType w:val="hybridMultilevel"/>
    <w:tmpl w:val="FCA0509C"/>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EC72669"/>
    <w:multiLevelType w:val="hybridMultilevel"/>
    <w:tmpl w:val="8CDC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7E30194"/>
    <w:multiLevelType w:val="hybridMultilevel"/>
    <w:tmpl w:val="F70C4914"/>
    <w:lvl w:ilvl="0" w:tplc="2F0C2716">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4" w15:restartNumberingAfterBreak="0">
    <w:nsid w:val="7E4E37A8"/>
    <w:multiLevelType w:val="hybridMultilevel"/>
    <w:tmpl w:val="E8127A46"/>
    <w:lvl w:ilvl="0" w:tplc="419C5102">
      <w:start w:val="1"/>
      <w:numFmt w:val="bullet"/>
      <w:lvlText w:val=""/>
      <w:lvlJc w:val="left"/>
      <w:pPr>
        <w:tabs>
          <w:tab w:val="num" w:pos="720"/>
        </w:tabs>
        <w:ind w:left="720" w:hanging="360"/>
      </w:pPr>
      <w:rPr>
        <w:rFonts w:ascii="Symbol" w:hAnsi="Symbol" w:hint="default"/>
      </w:rPr>
    </w:lvl>
    <w:lvl w:ilvl="1" w:tplc="1A1E2F98">
      <w:start w:val="1"/>
      <w:numFmt w:val="bullet"/>
      <w:lvlText w:val=""/>
      <w:lvlJc w:val="left"/>
      <w:pPr>
        <w:tabs>
          <w:tab w:val="num" w:pos="1440"/>
        </w:tabs>
        <w:ind w:left="1440" w:hanging="360"/>
      </w:pPr>
      <w:rPr>
        <w:rFonts w:ascii="Symbol" w:hAnsi="Symbol" w:hint="default"/>
      </w:rPr>
    </w:lvl>
    <w:lvl w:ilvl="2" w:tplc="520E38F8">
      <w:start w:val="1"/>
      <w:numFmt w:val="bullet"/>
      <w:lvlText w:val=""/>
      <w:lvlJc w:val="left"/>
      <w:pPr>
        <w:tabs>
          <w:tab w:val="num" w:pos="2160"/>
        </w:tabs>
        <w:ind w:left="2160" w:hanging="360"/>
      </w:pPr>
      <w:rPr>
        <w:rFonts w:ascii="Symbol" w:hAnsi="Symbol" w:hint="default"/>
      </w:rPr>
    </w:lvl>
    <w:lvl w:ilvl="3" w:tplc="D4D45E9C">
      <w:start w:val="1"/>
      <w:numFmt w:val="bullet"/>
      <w:lvlText w:val=""/>
      <w:lvlJc w:val="left"/>
      <w:pPr>
        <w:tabs>
          <w:tab w:val="num" w:pos="2880"/>
        </w:tabs>
        <w:ind w:left="2880" w:hanging="360"/>
      </w:pPr>
      <w:rPr>
        <w:rFonts w:ascii="Symbol" w:hAnsi="Symbol" w:hint="default"/>
      </w:rPr>
    </w:lvl>
    <w:lvl w:ilvl="4" w:tplc="DEAAC014">
      <w:start w:val="1"/>
      <w:numFmt w:val="bullet"/>
      <w:lvlText w:val=""/>
      <w:lvlJc w:val="left"/>
      <w:pPr>
        <w:tabs>
          <w:tab w:val="num" w:pos="3600"/>
        </w:tabs>
        <w:ind w:left="3600" w:hanging="360"/>
      </w:pPr>
      <w:rPr>
        <w:rFonts w:ascii="Symbol" w:hAnsi="Symbol" w:hint="default"/>
      </w:rPr>
    </w:lvl>
    <w:lvl w:ilvl="5" w:tplc="5D5E500E">
      <w:start w:val="1"/>
      <w:numFmt w:val="bullet"/>
      <w:lvlText w:val=""/>
      <w:lvlJc w:val="left"/>
      <w:pPr>
        <w:tabs>
          <w:tab w:val="num" w:pos="4320"/>
        </w:tabs>
        <w:ind w:left="4320" w:hanging="360"/>
      </w:pPr>
      <w:rPr>
        <w:rFonts w:ascii="Symbol" w:hAnsi="Symbol" w:hint="default"/>
      </w:rPr>
    </w:lvl>
    <w:lvl w:ilvl="6" w:tplc="9FA63712">
      <w:start w:val="1"/>
      <w:numFmt w:val="bullet"/>
      <w:lvlText w:val=""/>
      <w:lvlJc w:val="left"/>
      <w:pPr>
        <w:tabs>
          <w:tab w:val="num" w:pos="5040"/>
        </w:tabs>
        <w:ind w:left="5040" w:hanging="360"/>
      </w:pPr>
      <w:rPr>
        <w:rFonts w:ascii="Symbol" w:hAnsi="Symbol" w:hint="default"/>
      </w:rPr>
    </w:lvl>
    <w:lvl w:ilvl="7" w:tplc="359AE60A">
      <w:start w:val="1"/>
      <w:numFmt w:val="bullet"/>
      <w:lvlText w:val=""/>
      <w:lvlJc w:val="left"/>
      <w:pPr>
        <w:tabs>
          <w:tab w:val="num" w:pos="5760"/>
        </w:tabs>
        <w:ind w:left="5760" w:hanging="360"/>
      </w:pPr>
      <w:rPr>
        <w:rFonts w:ascii="Symbol" w:hAnsi="Symbol" w:hint="default"/>
      </w:rPr>
    </w:lvl>
    <w:lvl w:ilvl="8" w:tplc="C23C0BDA">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F0B143A"/>
    <w:multiLevelType w:val="hybridMultilevel"/>
    <w:tmpl w:val="7348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808309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3046455">
    <w:abstractNumId w:val="19"/>
  </w:num>
  <w:num w:numId="3" w16cid:durableId="1210344452">
    <w:abstractNumId w:val="20"/>
  </w:num>
  <w:num w:numId="4" w16cid:durableId="13556154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9647580">
    <w:abstractNumId w:val="16"/>
    <w:lvlOverride w:ilvl="0">
      <w:startOverride w:val="1"/>
    </w:lvlOverride>
  </w:num>
  <w:num w:numId="6" w16cid:durableId="939995602">
    <w:abstractNumId w:val="21"/>
  </w:num>
  <w:num w:numId="7" w16cid:durableId="767576596">
    <w:abstractNumId w:val="27"/>
  </w:num>
  <w:num w:numId="8" w16cid:durableId="115561926">
    <w:abstractNumId w:val="7"/>
  </w:num>
  <w:num w:numId="9" w16cid:durableId="1897037177">
    <w:abstractNumId w:val="34"/>
  </w:num>
  <w:num w:numId="10" w16cid:durableId="1867717800">
    <w:abstractNumId w:val="15"/>
  </w:num>
  <w:num w:numId="11" w16cid:durableId="1327704790">
    <w:abstractNumId w:val="8"/>
  </w:num>
  <w:num w:numId="12" w16cid:durableId="2102868808">
    <w:abstractNumId w:val="5"/>
  </w:num>
  <w:num w:numId="13" w16cid:durableId="718866882">
    <w:abstractNumId w:val="14"/>
  </w:num>
  <w:num w:numId="14" w16cid:durableId="1743136499">
    <w:abstractNumId w:val="33"/>
  </w:num>
  <w:num w:numId="15" w16cid:durableId="26493495">
    <w:abstractNumId w:val="23"/>
  </w:num>
  <w:num w:numId="16" w16cid:durableId="7284588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4732588">
    <w:abstractNumId w:val="28"/>
  </w:num>
  <w:num w:numId="18" w16cid:durableId="803743009">
    <w:abstractNumId w:val="4"/>
  </w:num>
  <w:num w:numId="19" w16cid:durableId="383139072">
    <w:abstractNumId w:val="22"/>
  </w:num>
  <w:num w:numId="20" w16cid:durableId="1747461919">
    <w:abstractNumId w:val="20"/>
  </w:num>
  <w:num w:numId="21" w16cid:durableId="922564537">
    <w:abstractNumId w:val="17"/>
  </w:num>
  <w:num w:numId="22" w16cid:durableId="1124890622">
    <w:abstractNumId w:val="25"/>
  </w:num>
  <w:num w:numId="23" w16cid:durableId="2065130567">
    <w:abstractNumId w:val="29"/>
  </w:num>
  <w:num w:numId="24" w16cid:durableId="1276667545">
    <w:abstractNumId w:val="24"/>
  </w:num>
  <w:num w:numId="25" w16cid:durableId="730228762">
    <w:abstractNumId w:val="10"/>
  </w:num>
  <w:num w:numId="26" w16cid:durableId="1972513027">
    <w:abstractNumId w:val="35"/>
  </w:num>
  <w:num w:numId="27" w16cid:durableId="1294680427">
    <w:abstractNumId w:val="1"/>
  </w:num>
  <w:num w:numId="28" w16cid:durableId="1415317286">
    <w:abstractNumId w:val="3"/>
  </w:num>
  <w:num w:numId="29" w16cid:durableId="8056620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5715280">
    <w:abstractNumId w:val="11"/>
  </w:num>
  <w:num w:numId="31" w16cid:durableId="649603569">
    <w:abstractNumId w:val="13"/>
  </w:num>
  <w:num w:numId="32" w16cid:durableId="494610562">
    <w:abstractNumId w:val="32"/>
  </w:num>
  <w:num w:numId="33" w16cid:durableId="783228874">
    <w:abstractNumId w:val="9"/>
  </w:num>
  <w:num w:numId="34" w16cid:durableId="2087145544">
    <w:abstractNumId w:val="16"/>
  </w:num>
  <w:num w:numId="35" w16cid:durableId="1955021131">
    <w:abstractNumId w:val="36"/>
  </w:num>
  <w:num w:numId="36" w16cid:durableId="2082945790">
    <w:abstractNumId w:val="6"/>
  </w:num>
  <w:num w:numId="37" w16cid:durableId="555358621">
    <w:abstractNumId w:val="18"/>
  </w:num>
  <w:num w:numId="38" w16cid:durableId="1021664900">
    <w:abstractNumId w:val="31"/>
  </w:num>
  <w:num w:numId="39" w16cid:durableId="891308696">
    <w:abstractNumId w:val="2"/>
  </w:num>
  <w:num w:numId="40" w16cid:durableId="1838569135">
    <w:abstractNumId w:val="0"/>
  </w:num>
  <w:num w:numId="41" w16cid:durableId="7319281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297174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0658941">
    <w:abstractNumId w:val="31"/>
  </w:num>
  <w:num w:numId="44" w16cid:durableId="1573349432">
    <w:abstractNumId w:val="26"/>
  </w:num>
  <w:num w:numId="45" w16cid:durableId="895312362">
    <w:abstractNumId w:val="30"/>
  </w:num>
  <w:num w:numId="46" w16cid:durableId="13428521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31021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84053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459591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25A3"/>
    <w:rsid w:val="000036BC"/>
    <w:rsid w:val="00004973"/>
    <w:rsid w:val="000049C7"/>
    <w:rsid w:val="0001554B"/>
    <w:rsid w:val="0002052B"/>
    <w:rsid w:val="0003200E"/>
    <w:rsid w:val="000329C5"/>
    <w:rsid w:val="00034BE3"/>
    <w:rsid w:val="000355DB"/>
    <w:rsid w:val="000356B6"/>
    <w:rsid w:val="00036B37"/>
    <w:rsid w:val="00044BED"/>
    <w:rsid w:val="00047DA2"/>
    <w:rsid w:val="00063E5C"/>
    <w:rsid w:val="00070D4A"/>
    <w:rsid w:val="00076B12"/>
    <w:rsid w:val="00080A67"/>
    <w:rsid w:val="0008310A"/>
    <w:rsid w:val="00085117"/>
    <w:rsid w:val="00090BDA"/>
    <w:rsid w:val="00091D20"/>
    <w:rsid w:val="000925CA"/>
    <w:rsid w:val="0009606D"/>
    <w:rsid w:val="0009767C"/>
    <w:rsid w:val="000A05A6"/>
    <w:rsid w:val="000A37B2"/>
    <w:rsid w:val="000A3E14"/>
    <w:rsid w:val="000A4573"/>
    <w:rsid w:val="000B44BE"/>
    <w:rsid w:val="000D6694"/>
    <w:rsid w:val="000E098F"/>
    <w:rsid w:val="000E1925"/>
    <w:rsid w:val="000E6885"/>
    <w:rsid w:val="000F29EE"/>
    <w:rsid w:val="000F5833"/>
    <w:rsid w:val="000F79B8"/>
    <w:rsid w:val="001005D1"/>
    <w:rsid w:val="001064B4"/>
    <w:rsid w:val="00106526"/>
    <w:rsid w:val="00112A31"/>
    <w:rsid w:val="001137F8"/>
    <w:rsid w:val="00114740"/>
    <w:rsid w:val="00114AE1"/>
    <w:rsid w:val="00130250"/>
    <w:rsid w:val="00131C62"/>
    <w:rsid w:val="00135D64"/>
    <w:rsid w:val="00137C2D"/>
    <w:rsid w:val="00142C64"/>
    <w:rsid w:val="00143168"/>
    <w:rsid w:val="0015385D"/>
    <w:rsid w:val="00163BF8"/>
    <w:rsid w:val="00165B71"/>
    <w:rsid w:val="00170DFA"/>
    <w:rsid w:val="00171828"/>
    <w:rsid w:val="001757DB"/>
    <w:rsid w:val="00181782"/>
    <w:rsid w:val="00190D11"/>
    <w:rsid w:val="00195513"/>
    <w:rsid w:val="00196471"/>
    <w:rsid w:val="001965EC"/>
    <w:rsid w:val="001A32CB"/>
    <w:rsid w:val="001A66BF"/>
    <w:rsid w:val="001C2B35"/>
    <w:rsid w:val="001D04ED"/>
    <w:rsid w:val="001D2ECC"/>
    <w:rsid w:val="001E2944"/>
    <w:rsid w:val="001E404E"/>
    <w:rsid w:val="001E7391"/>
    <w:rsid w:val="001F1A7A"/>
    <w:rsid w:val="001F5E2F"/>
    <w:rsid w:val="001F79AD"/>
    <w:rsid w:val="002016EB"/>
    <w:rsid w:val="002020D8"/>
    <w:rsid w:val="00205156"/>
    <w:rsid w:val="00205A99"/>
    <w:rsid w:val="00207487"/>
    <w:rsid w:val="0021671A"/>
    <w:rsid w:val="00217350"/>
    <w:rsid w:val="00220DB7"/>
    <w:rsid w:val="00223D85"/>
    <w:rsid w:val="0022435D"/>
    <w:rsid w:val="00231530"/>
    <w:rsid w:val="0023231D"/>
    <w:rsid w:val="00233B42"/>
    <w:rsid w:val="0024453E"/>
    <w:rsid w:val="00244BFD"/>
    <w:rsid w:val="00247350"/>
    <w:rsid w:val="00253487"/>
    <w:rsid w:val="0025583E"/>
    <w:rsid w:val="00255A86"/>
    <w:rsid w:val="00255F31"/>
    <w:rsid w:val="00262E51"/>
    <w:rsid w:val="0026648C"/>
    <w:rsid w:val="00266891"/>
    <w:rsid w:val="00272442"/>
    <w:rsid w:val="00274E09"/>
    <w:rsid w:val="00274E3C"/>
    <w:rsid w:val="00276312"/>
    <w:rsid w:val="002909E7"/>
    <w:rsid w:val="00295BA8"/>
    <w:rsid w:val="00297954"/>
    <w:rsid w:val="002A4A23"/>
    <w:rsid w:val="002C0555"/>
    <w:rsid w:val="002C50D2"/>
    <w:rsid w:val="002D0260"/>
    <w:rsid w:val="002D0C59"/>
    <w:rsid w:val="002D7807"/>
    <w:rsid w:val="002E2BC6"/>
    <w:rsid w:val="002F3F37"/>
    <w:rsid w:val="00312F8B"/>
    <w:rsid w:val="003156EC"/>
    <w:rsid w:val="003166A8"/>
    <w:rsid w:val="00321CBD"/>
    <w:rsid w:val="00322A8F"/>
    <w:rsid w:val="003239C5"/>
    <w:rsid w:val="00324048"/>
    <w:rsid w:val="0032422F"/>
    <w:rsid w:val="0033023F"/>
    <w:rsid w:val="00332F8A"/>
    <w:rsid w:val="00351825"/>
    <w:rsid w:val="00352BDB"/>
    <w:rsid w:val="00363880"/>
    <w:rsid w:val="00365F7C"/>
    <w:rsid w:val="00371FAA"/>
    <w:rsid w:val="003740E3"/>
    <w:rsid w:val="00383311"/>
    <w:rsid w:val="003902C7"/>
    <w:rsid w:val="003A2539"/>
    <w:rsid w:val="003A3605"/>
    <w:rsid w:val="003A3985"/>
    <w:rsid w:val="003A686D"/>
    <w:rsid w:val="003A793E"/>
    <w:rsid w:val="003B0EF9"/>
    <w:rsid w:val="003B1F15"/>
    <w:rsid w:val="003B703D"/>
    <w:rsid w:val="003C7478"/>
    <w:rsid w:val="003D32B1"/>
    <w:rsid w:val="003D4249"/>
    <w:rsid w:val="003D6401"/>
    <w:rsid w:val="003E304C"/>
    <w:rsid w:val="003E4526"/>
    <w:rsid w:val="003E69DD"/>
    <w:rsid w:val="003E7BA3"/>
    <w:rsid w:val="003F149C"/>
    <w:rsid w:val="003F4C36"/>
    <w:rsid w:val="003F69A2"/>
    <w:rsid w:val="003F7C25"/>
    <w:rsid w:val="0040483E"/>
    <w:rsid w:val="00407094"/>
    <w:rsid w:val="00412667"/>
    <w:rsid w:val="00412A9F"/>
    <w:rsid w:val="00412B31"/>
    <w:rsid w:val="00437CAD"/>
    <w:rsid w:val="004438C6"/>
    <w:rsid w:val="00452649"/>
    <w:rsid w:val="00454EDF"/>
    <w:rsid w:val="00463FD9"/>
    <w:rsid w:val="00467192"/>
    <w:rsid w:val="00467F5F"/>
    <w:rsid w:val="0047118D"/>
    <w:rsid w:val="004724DC"/>
    <w:rsid w:val="0047309D"/>
    <w:rsid w:val="00473E47"/>
    <w:rsid w:val="004759E8"/>
    <w:rsid w:val="00482C7C"/>
    <w:rsid w:val="00484C3C"/>
    <w:rsid w:val="00491773"/>
    <w:rsid w:val="00494CA6"/>
    <w:rsid w:val="004A0581"/>
    <w:rsid w:val="004A46B7"/>
    <w:rsid w:val="004A6B80"/>
    <w:rsid w:val="004B05B1"/>
    <w:rsid w:val="004B173B"/>
    <w:rsid w:val="004B57E9"/>
    <w:rsid w:val="004B6D74"/>
    <w:rsid w:val="004C302A"/>
    <w:rsid w:val="004D6B8B"/>
    <w:rsid w:val="004E5E30"/>
    <w:rsid w:val="004E674D"/>
    <w:rsid w:val="004E7F2D"/>
    <w:rsid w:val="004F16C7"/>
    <w:rsid w:val="004F41F0"/>
    <w:rsid w:val="004F4E7E"/>
    <w:rsid w:val="004F67D7"/>
    <w:rsid w:val="004F7ACE"/>
    <w:rsid w:val="004F7FA3"/>
    <w:rsid w:val="00500AB8"/>
    <w:rsid w:val="0050207F"/>
    <w:rsid w:val="00502420"/>
    <w:rsid w:val="0051145B"/>
    <w:rsid w:val="00511744"/>
    <w:rsid w:val="00524AE7"/>
    <w:rsid w:val="00524E59"/>
    <w:rsid w:val="00526C2F"/>
    <w:rsid w:val="00536A69"/>
    <w:rsid w:val="005375E3"/>
    <w:rsid w:val="00550514"/>
    <w:rsid w:val="0055129D"/>
    <w:rsid w:val="00551652"/>
    <w:rsid w:val="0055510B"/>
    <w:rsid w:val="005600AB"/>
    <w:rsid w:val="0056311F"/>
    <w:rsid w:val="005645C1"/>
    <w:rsid w:val="00564B62"/>
    <w:rsid w:val="00564FE9"/>
    <w:rsid w:val="005656AA"/>
    <w:rsid w:val="00571687"/>
    <w:rsid w:val="00574DCF"/>
    <w:rsid w:val="00575B9A"/>
    <w:rsid w:val="00582993"/>
    <w:rsid w:val="00583753"/>
    <w:rsid w:val="00593ACF"/>
    <w:rsid w:val="00594B1B"/>
    <w:rsid w:val="005A0231"/>
    <w:rsid w:val="005A2C63"/>
    <w:rsid w:val="005A4836"/>
    <w:rsid w:val="005A557F"/>
    <w:rsid w:val="005B1C72"/>
    <w:rsid w:val="005B215A"/>
    <w:rsid w:val="005B6BE3"/>
    <w:rsid w:val="005B7336"/>
    <w:rsid w:val="005C1F37"/>
    <w:rsid w:val="005C3B4C"/>
    <w:rsid w:val="005C5F33"/>
    <w:rsid w:val="005D0ABE"/>
    <w:rsid w:val="005D3785"/>
    <w:rsid w:val="005E145B"/>
    <w:rsid w:val="0060115E"/>
    <w:rsid w:val="00610D02"/>
    <w:rsid w:val="006128D7"/>
    <w:rsid w:val="00616107"/>
    <w:rsid w:val="006174F5"/>
    <w:rsid w:val="006205E7"/>
    <w:rsid w:val="00621F65"/>
    <w:rsid w:val="006251DE"/>
    <w:rsid w:val="00627371"/>
    <w:rsid w:val="00635448"/>
    <w:rsid w:val="0065407A"/>
    <w:rsid w:val="00657AE1"/>
    <w:rsid w:val="00660176"/>
    <w:rsid w:val="006638CF"/>
    <w:rsid w:val="006713C6"/>
    <w:rsid w:val="00673DE3"/>
    <w:rsid w:val="00695373"/>
    <w:rsid w:val="006A0F95"/>
    <w:rsid w:val="006A4D97"/>
    <w:rsid w:val="006A6043"/>
    <w:rsid w:val="006B6518"/>
    <w:rsid w:val="006B7E2F"/>
    <w:rsid w:val="006C0E97"/>
    <w:rsid w:val="006C5DDD"/>
    <w:rsid w:val="006D1DB8"/>
    <w:rsid w:val="006D2468"/>
    <w:rsid w:val="006D6F93"/>
    <w:rsid w:val="006E0CF7"/>
    <w:rsid w:val="006E5C10"/>
    <w:rsid w:val="006E64B9"/>
    <w:rsid w:val="006F17F5"/>
    <w:rsid w:val="007035F4"/>
    <w:rsid w:val="0070387D"/>
    <w:rsid w:val="00713790"/>
    <w:rsid w:val="00715148"/>
    <w:rsid w:val="007270E3"/>
    <w:rsid w:val="007272C4"/>
    <w:rsid w:val="007359E8"/>
    <w:rsid w:val="00736114"/>
    <w:rsid w:val="00736DD1"/>
    <w:rsid w:val="007376F9"/>
    <w:rsid w:val="00745220"/>
    <w:rsid w:val="00746748"/>
    <w:rsid w:val="00746926"/>
    <w:rsid w:val="007472F5"/>
    <w:rsid w:val="00755749"/>
    <w:rsid w:val="00772242"/>
    <w:rsid w:val="00773C83"/>
    <w:rsid w:val="00777508"/>
    <w:rsid w:val="00780DF3"/>
    <w:rsid w:val="00784082"/>
    <w:rsid w:val="007951D7"/>
    <w:rsid w:val="0079543D"/>
    <w:rsid w:val="00796D31"/>
    <w:rsid w:val="007B0723"/>
    <w:rsid w:val="007B18F4"/>
    <w:rsid w:val="007B6040"/>
    <w:rsid w:val="007B64AE"/>
    <w:rsid w:val="007B65FB"/>
    <w:rsid w:val="007C09ED"/>
    <w:rsid w:val="007D0B0E"/>
    <w:rsid w:val="007D164A"/>
    <w:rsid w:val="007D4B35"/>
    <w:rsid w:val="007D4F7F"/>
    <w:rsid w:val="007E186B"/>
    <w:rsid w:val="007E407E"/>
    <w:rsid w:val="007E4C4A"/>
    <w:rsid w:val="007E4E6A"/>
    <w:rsid w:val="007F37F5"/>
    <w:rsid w:val="007F3C67"/>
    <w:rsid w:val="007F5387"/>
    <w:rsid w:val="007F67E5"/>
    <w:rsid w:val="007F7912"/>
    <w:rsid w:val="0080606D"/>
    <w:rsid w:val="0080628F"/>
    <w:rsid w:val="00816191"/>
    <w:rsid w:val="00827F80"/>
    <w:rsid w:val="008374B2"/>
    <w:rsid w:val="00845317"/>
    <w:rsid w:val="008469A7"/>
    <w:rsid w:val="00846DED"/>
    <w:rsid w:val="0085175C"/>
    <w:rsid w:val="0085417C"/>
    <w:rsid w:val="008544D3"/>
    <w:rsid w:val="00863B79"/>
    <w:rsid w:val="00874827"/>
    <w:rsid w:val="00877AAE"/>
    <w:rsid w:val="00877AFB"/>
    <w:rsid w:val="00884111"/>
    <w:rsid w:val="0089157B"/>
    <w:rsid w:val="008962D8"/>
    <w:rsid w:val="008A425D"/>
    <w:rsid w:val="008A5C7C"/>
    <w:rsid w:val="008A73CC"/>
    <w:rsid w:val="008B10A0"/>
    <w:rsid w:val="008B23A7"/>
    <w:rsid w:val="008B2C05"/>
    <w:rsid w:val="008B599E"/>
    <w:rsid w:val="008B5D0D"/>
    <w:rsid w:val="008C1CB0"/>
    <w:rsid w:val="008C37CE"/>
    <w:rsid w:val="008D2E92"/>
    <w:rsid w:val="008D3D03"/>
    <w:rsid w:val="008D4AF5"/>
    <w:rsid w:val="008D7643"/>
    <w:rsid w:val="008E174F"/>
    <w:rsid w:val="008E2E76"/>
    <w:rsid w:val="008E7251"/>
    <w:rsid w:val="008F0A06"/>
    <w:rsid w:val="008F79BD"/>
    <w:rsid w:val="009001EB"/>
    <w:rsid w:val="009026E7"/>
    <w:rsid w:val="00903ECA"/>
    <w:rsid w:val="00906CA7"/>
    <w:rsid w:val="00913FCE"/>
    <w:rsid w:val="00914F0C"/>
    <w:rsid w:val="00915754"/>
    <w:rsid w:val="00915ACA"/>
    <w:rsid w:val="00921A5D"/>
    <w:rsid w:val="009245E0"/>
    <w:rsid w:val="00924BDD"/>
    <w:rsid w:val="0093146D"/>
    <w:rsid w:val="00931686"/>
    <w:rsid w:val="009347A1"/>
    <w:rsid w:val="00940B53"/>
    <w:rsid w:val="00943967"/>
    <w:rsid w:val="0096042F"/>
    <w:rsid w:val="009610E2"/>
    <w:rsid w:val="009643C6"/>
    <w:rsid w:val="00967726"/>
    <w:rsid w:val="00971C82"/>
    <w:rsid w:val="00975F10"/>
    <w:rsid w:val="00982F54"/>
    <w:rsid w:val="009867D2"/>
    <w:rsid w:val="00986D62"/>
    <w:rsid w:val="009921E9"/>
    <w:rsid w:val="0099613B"/>
    <w:rsid w:val="009A21B3"/>
    <w:rsid w:val="009A65FB"/>
    <w:rsid w:val="009B21FA"/>
    <w:rsid w:val="009B32FB"/>
    <w:rsid w:val="009B64F7"/>
    <w:rsid w:val="009C2F27"/>
    <w:rsid w:val="009C3EEB"/>
    <w:rsid w:val="009C4541"/>
    <w:rsid w:val="009D0043"/>
    <w:rsid w:val="009E0747"/>
    <w:rsid w:val="009E69D8"/>
    <w:rsid w:val="009F07C7"/>
    <w:rsid w:val="009F1612"/>
    <w:rsid w:val="00A06322"/>
    <w:rsid w:val="00A177B0"/>
    <w:rsid w:val="00A21E6D"/>
    <w:rsid w:val="00A254B7"/>
    <w:rsid w:val="00A2768D"/>
    <w:rsid w:val="00A301C8"/>
    <w:rsid w:val="00A40F72"/>
    <w:rsid w:val="00A46E22"/>
    <w:rsid w:val="00A479E6"/>
    <w:rsid w:val="00A47A5C"/>
    <w:rsid w:val="00A50E8F"/>
    <w:rsid w:val="00A542AE"/>
    <w:rsid w:val="00A60753"/>
    <w:rsid w:val="00A74E8C"/>
    <w:rsid w:val="00A84D61"/>
    <w:rsid w:val="00A91B02"/>
    <w:rsid w:val="00A92CCA"/>
    <w:rsid w:val="00A92F65"/>
    <w:rsid w:val="00A935DB"/>
    <w:rsid w:val="00A93F50"/>
    <w:rsid w:val="00A95B6F"/>
    <w:rsid w:val="00A973CC"/>
    <w:rsid w:val="00AA2B91"/>
    <w:rsid w:val="00AA637F"/>
    <w:rsid w:val="00AA7EEF"/>
    <w:rsid w:val="00AB2EAB"/>
    <w:rsid w:val="00AB3DD1"/>
    <w:rsid w:val="00AB6B5F"/>
    <w:rsid w:val="00AC2027"/>
    <w:rsid w:val="00AD4784"/>
    <w:rsid w:val="00AD555D"/>
    <w:rsid w:val="00AE5B7F"/>
    <w:rsid w:val="00B0248D"/>
    <w:rsid w:val="00B0404A"/>
    <w:rsid w:val="00B04082"/>
    <w:rsid w:val="00B05F09"/>
    <w:rsid w:val="00B14EC5"/>
    <w:rsid w:val="00B204A1"/>
    <w:rsid w:val="00B22F6A"/>
    <w:rsid w:val="00B32F89"/>
    <w:rsid w:val="00B33CF1"/>
    <w:rsid w:val="00B341F7"/>
    <w:rsid w:val="00B6439B"/>
    <w:rsid w:val="00B745EF"/>
    <w:rsid w:val="00B74806"/>
    <w:rsid w:val="00B770E5"/>
    <w:rsid w:val="00B82311"/>
    <w:rsid w:val="00B841E6"/>
    <w:rsid w:val="00B91E44"/>
    <w:rsid w:val="00B92DE2"/>
    <w:rsid w:val="00B946A3"/>
    <w:rsid w:val="00B94BEA"/>
    <w:rsid w:val="00BA6242"/>
    <w:rsid w:val="00BA64D6"/>
    <w:rsid w:val="00BA7398"/>
    <w:rsid w:val="00BB18B1"/>
    <w:rsid w:val="00BB6E67"/>
    <w:rsid w:val="00BC356C"/>
    <w:rsid w:val="00BD1C19"/>
    <w:rsid w:val="00BD2BB3"/>
    <w:rsid w:val="00BD7C1A"/>
    <w:rsid w:val="00BE0C7A"/>
    <w:rsid w:val="00BF08A3"/>
    <w:rsid w:val="00BF5EBC"/>
    <w:rsid w:val="00C01B3C"/>
    <w:rsid w:val="00C158E8"/>
    <w:rsid w:val="00C235A1"/>
    <w:rsid w:val="00C25109"/>
    <w:rsid w:val="00C25E6B"/>
    <w:rsid w:val="00C32FD5"/>
    <w:rsid w:val="00C343AB"/>
    <w:rsid w:val="00C418CA"/>
    <w:rsid w:val="00C41F7C"/>
    <w:rsid w:val="00C51CC8"/>
    <w:rsid w:val="00C56DF6"/>
    <w:rsid w:val="00C63BB6"/>
    <w:rsid w:val="00C71082"/>
    <w:rsid w:val="00C72C71"/>
    <w:rsid w:val="00C77F76"/>
    <w:rsid w:val="00C81BA3"/>
    <w:rsid w:val="00C8598D"/>
    <w:rsid w:val="00C85DBB"/>
    <w:rsid w:val="00C97CF4"/>
    <w:rsid w:val="00CA066E"/>
    <w:rsid w:val="00CB05A4"/>
    <w:rsid w:val="00CB6F8A"/>
    <w:rsid w:val="00CC2B1C"/>
    <w:rsid w:val="00CC471E"/>
    <w:rsid w:val="00CD2333"/>
    <w:rsid w:val="00CE02CE"/>
    <w:rsid w:val="00CE03CB"/>
    <w:rsid w:val="00CE7900"/>
    <w:rsid w:val="00CF2488"/>
    <w:rsid w:val="00CF37DF"/>
    <w:rsid w:val="00CF445E"/>
    <w:rsid w:val="00D00624"/>
    <w:rsid w:val="00D120EB"/>
    <w:rsid w:val="00D14532"/>
    <w:rsid w:val="00D16999"/>
    <w:rsid w:val="00D16BED"/>
    <w:rsid w:val="00D203B4"/>
    <w:rsid w:val="00D20C4E"/>
    <w:rsid w:val="00D3767D"/>
    <w:rsid w:val="00D416F3"/>
    <w:rsid w:val="00D4173D"/>
    <w:rsid w:val="00D53F20"/>
    <w:rsid w:val="00D543F3"/>
    <w:rsid w:val="00D55669"/>
    <w:rsid w:val="00D56C90"/>
    <w:rsid w:val="00D60DF0"/>
    <w:rsid w:val="00D63B34"/>
    <w:rsid w:val="00D76F9F"/>
    <w:rsid w:val="00D77DC0"/>
    <w:rsid w:val="00D806EF"/>
    <w:rsid w:val="00D84155"/>
    <w:rsid w:val="00D844D6"/>
    <w:rsid w:val="00D957CA"/>
    <w:rsid w:val="00DA3ED3"/>
    <w:rsid w:val="00DA6590"/>
    <w:rsid w:val="00DB28A6"/>
    <w:rsid w:val="00DC1C09"/>
    <w:rsid w:val="00DC2491"/>
    <w:rsid w:val="00DC38E6"/>
    <w:rsid w:val="00DC3C31"/>
    <w:rsid w:val="00DC5BAF"/>
    <w:rsid w:val="00DC6F9E"/>
    <w:rsid w:val="00DC7D7A"/>
    <w:rsid w:val="00DD101F"/>
    <w:rsid w:val="00DD4017"/>
    <w:rsid w:val="00DE0E1D"/>
    <w:rsid w:val="00DE46FD"/>
    <w:rsid w:val="00DF2AE1"/>
    <w:rsid w:val="00DF4B84"/>
    <w:rsid w:val="00E014A1"/>
    <w:rsid w:val="00E0397C"/>
    <w:rsid w:val="00E04001"/>
    <w:rsid w:val="00E13316"/>
    <w:rsid w:val="00E20A52"/>
    <w:rsid w:val="00E27D15"/>
    <w:rsid w:val="00E27DAF"/>
    <w:rsid w:val="00E33BEE"/>
    <w:rsid w:val="00E36A50"/>
    <w:rsid w:val="00E442D1"/>
    <w:rsid w:val="00E44381"/>
    <w:rsid w:val="00E51FC8"/>
    <w:rsid w:val="00E601FE"/>
    <w:rsid w:val="00E633B4"/>
    <w:rsid w:val="00E72DA8"/>
    <w:rsid w:val="00E801F4"/>
    <w:rsid w:val="00E901AF"/>
    <w:rsid w:val="00E94B29"/>
    <w:rsid w:val="00EA1309"/>
    <w:rsid w:val="00EC1C26"/>
    <w:rsid w:val="00EC44B5"/>
    <w:rsid w:val="00EC694E"/>
    <w:rsid w:val="00EC6D60"/>
    <w:rsid w:val="00ED605F"/>
    <w:rsid w:val="00EE240F"/>
    <w:rsid w:val="00EF0A63"/>
    <w:rsid w:val="00EF3DFF"/>
    <w:rsid w:val="00EF4A81"/>
    <w:rsid w:val="00EF6644"/>
    <w:rsid w:val="00F01106"/>
    <w:rsid w:val="00F04DAD"/>
    <w:rsid w:val="00F04FCC"/>
    <w:rsid w:val="00F1341A"/>
    <w:rsid w:val="00F159C7"/>
    <w:rsid w:val="00F215C9"/>
    <w:rsid w:val="00F250C1"/>
    <w:rsid w:val="00F3043C"/>
    <w:rsid w:val="00F32E77"/>
    <w:rsid w:val="00F33CEA"/>
    <w:rsid w:val="00F34AB8"/>
    <w:rsid w:val="00F36359"/>
    <w:rsid w:val="00F37021"/>
    <w:rsid w:val="00F45B0B"/>
    <w:rsid w:val="00F53835"/>
    <w:rsid w:val="00F62AA1"/>
    <w:rsid w:val="00F66E0C"/>
    <w:rsid w:val="00F6767A"/>
    <w:rsid w:val="00F71066"/>
    <w:rsid w:val="00F72C00"/>
    <w:rsid w:val="00F74CB7"/>
    <w:rsid w:val="00F76DAF"/>
    <w:rsid w:val="00F8362D"/>
    <w:rsid w:val="00F93B32"/>
    <w:rsid w:val="00F9734A"/>
    <w:rsid w:val="00FA0D86"/>
    <w:rsid w:val="00FA5EAA"/>
    <w:rsid w:val="00FA6FE6"/>
    <w:rsid w:val="00FB17C2"/>
    <w:rsid w:val="00FB233A"/>
    <w:rsid w:val="00FB48F5"/>
    <w:rsid w:val="00FB66FC"/>
    <w:rsid w:val="00FC015E"/>
    <w:rsid w:val="00FC2A71"/>
    <w:rsid w:val="00FF474B"/>
    <w:rsid w:val="00FF5C68"/>
    <w:rsid w:val="00FF6318"/>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066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qFormat/>
    <w:rsid w:val="00784082"/>
    <w:pPr>
      <w:keepNext/>
      <w:numPr>
        <w:numId w:val="1"/>
      </w:numPr>
      <w:spacing w:before="240" w:after="160"/>
      <w:ind w:left="431" w:hanging="431"/>
      <w:outlineLvl w:val="0"/>
    </w:pPr>
    <w:rPr>
      <w:b/>
      <w:bCs/>
      <w:sz w:val="24"/>
      <w:szCs w:val="28"/>
      <w:lang w:val="en-GB" w:eastAsia="zh-CN"/>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H2 Cha"/>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no bre"/>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rsid w:val="00784082"/>
    <w:rPr>
      <w:rFonts w:ascii="Times New Roman" w:eastAsia="宋体" w:hAnsi="Times New Roman" w:cs="Times New Roman"/>
      <w:b/>
      <w:bCs/>
      <w:kern w:val="0"/>
      <w:sz w:val="24"/>
      <w:szCs w:val="28"/>
      <w:lang w:val="en-GB"/>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semiHidden/>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9"/>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9"/>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35"/>
    <w:qFormat/>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uiPriority w:val="99"/>
    <w:rsid w:val="00CF2488"/>
    <w:pPr>
      <w:numPr>
        <w:numId w:val="5"/>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35"/>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observation">
    <w:name w:val="observation"/>
    <w:basedOn w:val="a"/>
    <w:link w:val="observation0"/>
    <w:qFormat/>
    <w:rsid w:val="00142C64"/>
    <w:pPr>
      <w:numPr>
        <w:numId w:val="36"/>
      </w:numPr>
      <w:tabs>
        <w:tab w:val="left" w:pos="322"/>
      </w:tabs>
      <w:autoSpaceDE/>
      <w:autoSpaceDN/>
      <w:adjustRightInd/>
      <w:snapToGrid/>
      <w:spacing w:beforeLines="50" w:before="120" w:afterLines="50"/>
      <w:jc w:val="left"/>
    </w:pPr>
    <w:rPr>
      <w:rFonts w:eastAsiaTheme="minorEastAsia"/>
      <w:b/>
      <w:sz w:val="20"/>
      <w:szCs w:val="20"/>
      <w:lang w:eastAsia="zh-CN"/>
    </w:rPr>
  </w:style>
  <w:style w:type="character" w:customStyle="1" w:styleId="observation0">
    <w:name w:val="observation 字符"/>
    <w:basedOn w:val="a0"/>
    <w:link w:val="observation"/>
    <w:qFormat/>
    <w:rsid w:val="00142C64"/>
    <w:rPr>
      <w:rFonts w:ascii="Times New Roman" w:hAnsi="Times New Roman" w:cs="Times New Roman"/>
      <w:b/>
      <w:kern w:val="0"/>
      <w:sz w:val="20"/>
      <w:szCs w:val="20"/>
    </w:rPr>
  </w:style>
  <w:style w:type="paragraph" w:customStyle="1" w:styleId="Lista1">
    <w:name w:val="Lista1"/>
    <w:aliases w:val="?? ??,?????,????,中等深浅网格 1 - 着色 21,¥¡¡¡¡ì¬º¥¹¥È¶ÎÂä,ÁÐ³ö¶ÎÂä,列表段落1,—ño’i—Ž,¥ê¥¹¥È¶ÎÂä,1st level - Bullet List Paragraph,Lettre d'introduction,Paragrafo elenco,Normal bullet 2,목록단락"/>
    <w:basedOn w:val="a"/>
    <w:next w:val="a8"/>
    <w:uiPriority w:val="34"/>
    <w:qFormat/>
    <w:rsid w:val="00D3767D"/>
    <w:pPr>
      <w:autoSpaceDE/>
      <w:autoSpaceDN/>
      <w:adjustRightInd/>
      <w:snapToGrid/>
      <w:spacing w:after="0"/>
      <w:ind w:leftChars="400" w:left="840"/>
      <w:jc w:val="left"/>
    </w:pPr>
    <w:rPr>
      <w:rFonts w:eastAsia="MS Gothic"/>
      <w:sz w:val="24"/>
      <w:szCs w:val="20"/>
      <w:lang w:val="en-GB" w:eastAsia="ja-JP"/>
    </w:rPr>
  </w:style>
  <w:style w:type="paragraph" w:customStyle="1" w:styleId="aff0">
    <w:name w:val="列"/>
    <w:basedOn w:val="a"/>
    <w:next w:val="a8"/>
    <w:uiPriority w:val="34"/>
    <w:qFormat/>
    <w:rsid w:val="00B82311"/>
    <w:pPr>
      <w:autoSpaceDE/>
      <w:autoSpaceDN/>
      <w:adjustRightInd/>
      <w:snapToGrid/>
      <w:spacing w:after="0"/>
      <w:ind w:leftChars="400" w:left="840"/>
      <w:jc w:val="left"/>
    </w:pPr>
    <w:rPr>
      <w:rFonts w:eastAsia="MS Gothic"/>
      <w:sz w:val="24"/>
      <w:szCs w:val="20"/>
      <w:lang w:val="en-GB" w:eastAsia="ja-JP"/>
    </w:rPr>
  </w:style>
  <w:style w:type="character" w:customStyle="1" w:styleId="Char1">
    <w:name w:val="题注 Char1"/>
    <w:aliases w:val="cap Char"/>
    <w:uiPriority w:val="35"/>
    <w:qFormat/>
    <w:rsid w:val="00571687"/>
    <w:rPr>
      <w:rFonts w:ascii="Times New Roman" w:eastAsia="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8764">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137454122">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72723088">
      <w:bodyDiv w:val="1"/>
      <w:marLeft w:val="0"/>
      <w:marRight w:val="0"/>
      <w:marTop w:val="0"/>
      <w:marBottom w:val="0"/>
      <w:divBdr>
        <w:top w:val="none" w:sz="0" w:space="0" w:color="auto"/>
        <w:left w:val="none" w:sz="0" w:space="0" w:color="auto"/>
        <w:bottom w:val="none" w:sz="0" w:space="0" w:color="auto"/>
        <w:right w:val="none" w:sz="0" w:space="0" w:color="auto"/>
      </w:divBdr>
    </w:div>
    <w:div w:id="4866264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580793383">
      <w:bodyDiv w:val="1"/>
      <w:marLeft w:val="0"/>
      <w:marRight w:val="0"/>
      <w:marTop w:val="0"/>
      <w:marBottom w:val="0"/>
      <w:divBdr>
        <w:top w:val="none" w:sz="0" w:space="0" w:color="auto"/>
        <w:left w:val="none" w:sz="0" w:space="0" w:color="auto"/>
        <w:bottom w:val="none" w:sz="0" w:space="0" w:color="auto"/>
        <w:right w:val="none" w:sz="0" w:space="0" w:color="auto"/>
      </w:divBdr>
    </w:div>
    <w:div w:id="589889994">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93847325">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43915164">
      <w:bodyDiv w:val="1"/>
      <w:marLeft w:val="0"/>
      <w:marRight w:val="0"/>
      <w:marTop w:val="0"/>
      <w:marBottom w:val="0"/>
      <w:divBdr>
        <w:top w:val="none" w:sz="0" w:space="0" w:color="auto"/>
        <w:left w:val="none" w:sz="0" w:space="0" w:color="auto"/>
        <w:bottom w:val="none" w:sz="0" w:space="0" w:color="auto"/>
        <w:right w:val="none" w:sz="0" w:space="0" w:color="auto"/>
      </w:divBdr>
    </w:div>
    <w:div w:id="808089959">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44252074">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20664401">
      <w:bodyDiv w:val="1"/>
      <w:marLeft w:val="0"/>
      <w:marRight w:val="0"/>
      <w:marTop w:val="0"/>
      <w:marBottom w:val="0"/>
      <w:divBdr>
        <w:top w:val="none" w:sz="0" w:space="0" w:color="auto"/>
        <w:left w:val="none" w:sz="0" w:space="0" w:color="auto"/>
        <w:bottom w:val="none" w:sz="0" w:space="0" w:color="auto"/>
        <w:right w:val="none" w:sz="0" w:space="0" w:color="auto"/>
      </w:divBdr>
    </w:div>
    <w:div w:id="1051002814">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3265566">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56068766">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75077076">
      <w:bodyDiv w:val="1"/>
      <w:marLeft w:val="0"/>
      <w:marRight w:val="0"/>
      <w:marTop w:val="0"/>
      <w:marBottom w:val="0"/>
      <w:divBdr>
        <w:top w:val="none" w:sz="0" w:space="0" w:color="auto"/>
        <w:left w:val="none" w:sz="0" w:space="0" w:color="auto"/>
        <w:bottom w:val="none" w:sz="0" w:space="0" w:color="auto"/>
        <w:right w:val="none" w:sz="0" w:space="0" w:color="auto"/>
      </w:divBdr>
    </w:div>
    <w:div w:id="1241870350">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309558267">
      <w:bodyDiv w:val="1"/>
      <w:marLeft w:val="0"/>
      <w:marRight w:val="0"/>
      <w:marTop w:val="0"/>
      <w:marBottom w:val="0"/>
      <w:divBdr>
        <w:top w:val="none" w:sz="0" w:space="0" w:color="auto"/>
        <w:left w:val="none" w:sz="0" w:space="0" w:color="auto"/>
        <w:bottom w:val="none" w:sz="0" w:space="0" w:color="auto"/>
        <w:right w:val="none" w:sz="0" w:space="0" w:color="auto"/>
      </w:divBdr>
    </w:div>
    <w:div w:id="1311129524">
      <w:bodyDiv w:val="1"/>
      <w:marLeft w:val="0"/>
      <w:marRight w:val="0"/>
      <w:marTop w:val="0"/>
      <w:marBottom w:val="0"/>
      <w:divBdr>
        <w:top w:val="none" w:sz="0" w:space="0" w:color="auto"/>
        <w:left w:val="none" w:sz="0" w:space="0" w:color="auto"/>
        <w:bottom w:val="none" w:sz="0" w:space="0" w:color="auto"/>
        <w:right w:val="none" w:sz="0" w:space="0" w:color="auto"/>
      </w:divBdr>
    </w:div>
    <w:div w:id="1345205405">
      <w:bodyDiv w:val="1"/>
      <w:marLeft w:val="0"/>
      <w:marRight w:val="0"/>
      <w:marTop w:val="0"/>
      <w:marBottom w:val="0"/>
      <w:divBdr>
        <w:top w:val="none" w:sz="0" w:space="0" w:color="auto"/>
        <w:left w:val="none" w:sz="0" w:space="0" w:color="auto"/>
        <w:bottom w:val="none" w:sz="0" w:space="0" w:color="auto"/>
        <w:right w:val="none" w:sz="0" w:space="0" w:color="auto"/>
      </w:divBdr>
    </w:div>
    <w:div w:id="1370833748">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395547282">
      <w:bodyDiv w:val="1"/>
      <w:marLeft w:val="0"/>
      <w:marRight w:val="0"/>
      <w:marTop w:val="0"/>
      <w:marBottom w:val="0"/>
      <w:divBdr>
        <w:top w:val="none" w:sz="0" w:space="0" w:color="auto"/>
        <w:left w:val="none" w:sz="0" w:space="0" w:color="auto"/>
        <w:bottom w:val="none" w:sz="0" w:space="0" w:color="auto"/>
        <w:right w:val="none" w:sz="0" w:space="0" w:color="auto"/>
      </w:divBdr>
    </w:div>
    <w:div w:id="1404714198">
      <w:bodyDiv w:val="1"/>
      <w:marLeft w:val="0"/>
      <w:marRight w:val="0"/>
      <w:marTop w:val="0"/>
      <w:marBottom w:val="0"/>
      <w:divBdr>
        <w:top w:val="none" w:sz="0" w:space="0" w:color="auto"/>
        <w:left w:val="none" w:sz="0" w:space="0" w:color="auto"/>
        <w:bottom w:val="none" w:sz="0" w:space="0" w:color="auto"/>
        <w:right w:val="none" w:sz="0" w:space="0" w:color="auto"/>
      </w:divBdr>
    </w:div>
    <w:div w:id="1420449319">
      <w:bodyDiv w:val="1"/>
      <w:marLeft w:val="0"/>
      <w:marRight w:val="0"/>
      <w:marTop w:val="0"/>
      <w:marBottom w:val="0"/>
      <w:divBdr>
        <w:top w:val="none" w:sz="0" w:space="0" w:color="auto"/>
        <w:left w:val="none" w:sz="0" w:space="0" w:color="auto"/>
        <w:bottom w:val="none" w:sz="0" w:space="0" w:color="auto"/>
        <w:right w:val="none" w:sz="0" w:space="0" w:color="auto"/>
      </w:divBdr>
    </w:div>
    <w:div w:id="1431513055">
      <w:bodyDiv w:val="1"/>
      <w:marLeft w:val="0"/>
      <w:marRight w:val="0"/>
      <w:marTop w:val="0"/>
      <w:marBottom w:val="0"/>
      <w:divBdr>
        <w:top w:val="none" w:sz="0" w:space="0" w:color="auto"/>
        <w:left w:val="none" w:sz="0" w:space="0" w:color="auto"/>
        <w:bottom w:val="none" w:sz="0" w:space="0" w:color="auto"/>
        <w:right w:val="none" w:sz="0" w:space="0" w:color="auto"/>
      </w:divBdr>
    </w:div>
    <w:div w:id="1436751025">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35521322">
      <w:bodyDiv w:val="1"/>
      <w:marLeft w:val="0"/>
      <w:marRight w:val="0"/>
      <w:marTop w:val="0"/>
      <w:marBottom w:val="0"/>
      <w:divBdr>
        <w:top w:val="none" w:sz="0" w:space="0" w:color="auto"/>
        <w:left w:val="none" w:sz="0" w:space="0" w:color="auto"/>
        <w:bottom w:val="none" w:sz="0" w:space="0" w:color="auto"/>
        <w:right w:val="none" w:sz="0" w:space="0" w:color="auto"/>
      </w:divBdr>
    </w:div>
    <w:div w:id="1649742746">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760255283">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845238596">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98224536">
      <w:bodyDiv w:val="1"/>
      <w:marLeft w:val="0"/>
      <w:marRight w:val="0"/>
      <w:marTop w:val="0"/>
      <w:marBottom w:val="0"/>
      <w:divBdr>
        <w:top w:val="none" w:sz="0" w:space="0" w:color="auto"/>
        <w:left w:val="none" w:sz="0" w:space="0" w:color="auto"/>
        <w:bottom w:val="none" w:sz="0" w:space="0" w:color="auto"/>
        <w:right w:val="none" w:sz="0" w:space="0" w:color="auto"/>
      </w:divBdr>
    </w:div>
    <w:div w:id="2003191842">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0645932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5465752">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0D07B-DB5F-4EAE-8042-C3B86D149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3899</TotalTime>
  <Pages>7</Pages>
  <Words>2200</Words>
  <Characters>12545</Characters>
  <Application>Microsoft Office Word</Application>
  <DocSecurity>0</DocSecurity>
  <Lines>104</Lines>
  <Paragraphs>29</Paragraphs>
  <ScaleCrop>false</ScaleCrop>
  <Company/>
  <LinksUpToDate>false</LinksUpToDate>
  <CharactersWithSpaces>14716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Chilg</cp:lastModifiedBy>
  <cp:revision>252</cp:revision>
  <dcterms:created xsi:type="dcterms:W3CDTF">2024-03-25T11:37:00Z</dcterms:created>
  <dcterms:modified xsi:type="dcterms:W3CDTF">2024-05-10T03:22:00Z</dcterms:modified>
</cp:coreProperties>
</file>